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2C" w:rsidRPr="00945937" w:rsidRDefault="004F6033">
      <w:pPr>
        <w:spacing w:beforeLines="100" w:before="312" w:line="240" w:lineRule="atLeast"/>
        <w:jc w:val="center"/>
        <w:rPr>
          <w:b/>
          <w:sz w:val="28"/>
          <w:szCs w:val="28"/>
        </w:rPr>
      </w:pPr>
      <w:r w:rsidRPr="00945937">
        <w:rPr>
          <w:rFonts w:hint="eastAsia"/>
          <w:b/>
          <w:sz w:val="28"/>
          <w:szCs w:val="28"/>
        </w:rPr>
        <w:t>关于西城区中小</w:t>
      </w:r>
      <w:r w:rsidR="005D3286" w:rsidRPr="00945937">
        <w:rPr>
          <w:rFonts w:hint="eastAsia"/>
          <w:b/>
          <w:sz w:val="28"/>
          <w:szCs w:val="28"/>
        </w:rPr>
        <w:t>学生综合素质评价典型案例征集评选工作通知</w:t>
      </w:r>
    </w:p>
    <w:p w:rsidR="00A7392C" w:rsidRPr="00945937" w:rsidRDefault="00A7392C">
      <w:pPr>
        <w:jc w:val="center"/>
        <w:rPr>
          <w:b/>
          <w:sz w:val="24"/>
        </w:rPr>
      </w:pPr>
    </w:p>
    <w:p w:rsidR="00A7392C" w:rsidRDefault="005D3286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各</w:t>
      </w:r>
      <w:r w:rsidR="00896676">
        <w:rPr>
          <w:rFonts w:ascii="宋体" w:hAnsi="宋体" w:hint="eastAsia"/>
          <w:b/>
          <w:bCs/>
          <w:color w:val="000000"/>
          <w:sz w:val="24"/>
        </w:rPr>
        <w:t>中小学</w:t>
      </w:r>
      <w:r>
        <w:rPr>
          <w:rFonts w:ascii="宋体" w:hAnsi="宋体" w:hint="eastAsia"/>
          <w:b/>
          <w:bCs/>
          <w:sz w:val="24"/>
        </w:rPr>
        <w:t>：</w:t>
      </w:r>
    </w:p>
    <w:p w:rsidR="00A7392C" w:rsidRDefault="005D3286">
      <w:pPr>
        <w:spacing w:line="38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为深入贯彻落实评价改革系列文件精神，</w:t>
      </w:r>
      <w:r w:rsidR="00896676">
        <w:rPr>
          <w:rFonts w:ascii="宋体" w:hAnsi="宋体" w:hint="eastAsia"/>
          <w:bCs/>
          <w:sz w:val="24"/>
        </w:rPr>
        <w:t>落实《北京市中小学生综合素质评价典型案例征集评选工作通知》要求，</w:t>
      </w:r>
      <w:r>
        <w:rPr>
          <w:rFonts w:ascii="宋体" w:hAnsi="宋体" w:hint="eastAsia"/>
          <w:bCs/>
          <w:sz w:val="24"/>
        </w:rPr>
        <w:t>挖掘实践探索</w:t>
      </w:r>
      <w:r w:rsidR="007208C2">
        <w:rPr>
          <w:rFonts w:ascii="宋体" w:hAnsi="宋体" w:hint="eastAsia"/>
          <w:bCs/>
          <w:sz w:val="24"/>
        </w:rPr>
        <w:t>经验，激发学校及广大教师工作动力和积极性，及时总结、宣传、推广</w:t>
      </w:r>
      <w:r>
        <w:rPr>
          <w:rFonts w:ascii="宋体" w:hAnsi="宋体" w:hint="eastAsia"/>
          <w:bCs/>
          <w:sz w:val="24"/>
        </w:rPr>
        <w:t>成功经验和典型案例，扩大辐射面，提高影响力，开展学生综合素质评价优秀案例征集评选。相关事宜通知如下：</w:t>
      </w:r>
    </w:p>
    <w:p w:rsidR="00A7392C" w:rsidRDefault="005D3286">
      <w:pPr>
        <w:spacing w:line="38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一、征集范围和类别</w:t>
      </w:r>
    </w:p>
    <w:p w:rsidR="00A7392C" w:rsidRDefault="005D3286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本年度参与北京市</w:t>
      </w:r>
      <w:r w:rsidR="007208C2">
        <w:rPr>
          <w:rFonts w:ascii="宋体" w:hAnsi="宋体" w:hint="eastAsia"/>
          <w:sz w:val="24"/>
        </w:rPr>
        <w:t>中</w:t>
      </w:r>
      <w:r>
        <w:rPr>
          <w:rFonts w:ascii="宋体" w:hAnsi="宋体" w:hint="eastAsia"/>
          <w:sz w:val="24"/>
        </w:rPr>
        <w:t>小学生综合素质评价的学校、教师和学生均可参选。材料类别如下：</w:t>
      </w:r>
    </w:p>
    <w:p w:rsidR="00A7392C" w:rsidRDefault="005D3286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1.学校</w:t>
      </w:r>
      <w:bookmarkStart w:id="0" w:name="_Hlk34301943"/>
      <w:r>
        <w:rPr>
          <w:rFonts w:ascii="宋体" w:hAnsi="宋体" w:hint="eastAsia"/>
          <w:sz w:val="24"/>
        </w:rPr>
        <w:t>先进单位</w:t>
      </w:r>
      <w:bookmarkEnd w:id="0"/>
    </w:p>
    <w:p w:rsidR="00A7392C" w:rsidRPr="003B615D" w:rsidRDefault="005D3286">
      <w:pPr>
        <w:spacing w:line="380" w:lineRule="exact"/>
        <w:ind w:firstLineChars="200" w:firstLine="482"/>
        <w:rPr>
          <w:rFonts w:ascii="宋体" w:hAnsi="宋体"/>
          <w:b/>
          <w:bCs/>
          <w:color w:val="FF0000"/>
          <w:sz w:val="24"/>
        </w:rPr>
      </w:pPr>
      <w:r w:rsidRPr="003B615D">
        <w:rPr>
          <w:rFonts w:ascii="宋体" w:hAnsi="宋体" w:hint="eastAsia"/>
          <w:b/>
          <w:bCs/>
          <w:color w:val="FF0000"/>
          <w:sz w:val="24"/>
        </w:rPr>
        <w:t>2.教师典型案例</w:t>
      </w:r>
    </w:p>
    <w:p w:rsidR="00A7392C" w:rsidRPr="003B615D" w:rsidRDefault="005D3286">
      <w:pPr>
        <w:spacing w:line="380" w:lineRule="exact"/>
        <w:ind w:firstLineChars="200" w:firstLine="482"/>
        <w:rPr>
          <w:rFonts w:ascii="宋体" w:hAnsi="宋体"/>
          <w:b/>
          <w:bCs/>
          <w:color w:val="FF0000"/>
          <w:sz w:val="24"/>
        </w:rPr>
      </w:pPr>
      <w:r w:rsidRPr="003B615D">
        <w:rPr>
          <w:rFonts w:ascii="宋体" w:hAnsi="宋体" w:hint="eastAsia"/>
          <w:b/>
          <w:bCs/>
          <w:color w:val="FF0000"/>
          <w:sz w:val="24"/>
        </w:rPr>
        <w:t>3.学生评价故事</w:t>
      </w:r>
    </w:p>
    <w:p w:rsidR="00A7392C" w:rsidRDefault="005D3286">
      <w:pPr>
        <w:spacing w:line="38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 w:rsidR="0000673F">
        <w:rPr>
          <w:rFonts w:ascii="宋体" w:hAnsi="宋体" w:hint="eastAsia"/>
          <w:b/>
          <w:sz w:val="24"/>
        </w:rPr>
        <w:t>聚焦</w:t>
      </w:r>
      <w:r>
        <w:rPr>
          <w:rFonts w:ascii="宋体" w:hAnsi="宋体" w:hint="eastAsia"/>
          <w:b/>
          <w:sz w:val="24"/>
        </w:rPr>
        <w:t>主题</w:t>
      </w:r>
    </w:p>
    <w:p w:rsidR="00A864C9" w:rsidRPr="001C2F25" w:rsidRDefault="00A864C9" w:rsidP="00A864C9">
      <w:pPr>
        <w:spacing w:line="380" w:lineRule="exact"/>
        <w:ind w:firstLineChars="200" w:firstLine="480"/>
        <w:rPr>
          <w:rFonts w:ascii="宋体" w:hAnsi="宋体"/>
          <w:bCs/>
          <w:sz w:val="24"/>
        </w:rPr>
      </w:pPr>
      <w:r w:rsidRPr="001C2F25">
        <w:rPr>
          <w:rFonts w:ascii="宋体" w:hAnsi="宋体" w:hint="eastAsia"/>
          <w:bCs/>
          <w:sz w:val="24"/>
        </w:rPr>
        <w:t>1</w:t>
      </w:r>
      <w:r w:rsidRPr="001C2F25">
        <w:rPr>
          <w:rFonts w:ascii="宋体" w:hAnsi="宋体"/>
          <w:bCs/>
          <w:sz w:val="24"/>
        </w:rPr>
        <w:t>.</w:t>
      </w:r>
      <w:r w:rsidRPr="001C2F25">
        <w:rPr>
          <w:rFonts w:ascii="宋体" w:hAnsi="宋体" w:hint="eastAsia"/>
          <w:bCs/>
          <w:sz w:val="24"/>
        </w:rPr>
        <w:t xml:space="preserve"> 完善综合素质评价体系，创新德智体美劳过程性评价办法</w:t>
      </w:r>
    </w:p>
    <w:p w:rsidR="00A864C9" w:rsidRPr="001C2F25" w:rsidRDefault="00A864C9" w:rsidP="00A864C9">
      <w:pPr>
        <w:spacing w:line="380" w:lineRule="exact"/>
        <w:ind w:firstLineChars="200" w:firstLine="480"/>
        <w:rPr>
          <w:rFonts w:ascii="宋体" w:hAnsi="宋体"/>
          <w:bCs/>
          <w:sz w:val="24"/>
        </w:rPr>
      </w:pPr>
      <w:r w:rsidRPr="001C2F25">
        <w:rPr>
          <w:rFonts w:ascii="宋体" w:hAnsi="宋体"/>
          <w:bCs/>
          <w:sz w:val="24"/>
        </w:rPr>
        <w:t>2.</w:t>
      </w:r>
      <w:r w:rsidRPr="001C2F25">
        <w:rPr>
          <w:rFonts w:ascii="宋体" w:hAnsi="宋体" w:hint="eastAsia"/>
          <w:bCs/>
          <w:sz w:val="24"/>
        </w:rPr>
        <w:t xml:space="preserve"> 评价原则的落实（改进结果评价，强化过程评价，探索增值评价，健全综合评价等）</w:t>
      </w:r>
    </w:p>
    <w:p w:rsidR="00A864C9" w:rsidRDefault="00A864C9" w:rsidP="00A864C9">
      <w:pPr>
        <w:spacing w:line="380" w:lineRule="exact"/>
        <w:ind w:firstLineChars="200" w:firstLine="480"/>
        <w:rPr>
          <w:rFonts w:ascii="宋体" w:hAnsi="宋体"/>
          <w:bCs/>
          <w:sz w:val="24"/>
        </w:rPr>
      </w:pPr>
      <w:r w:rsidRPr="001C2F25">
        <w:rPr>
          <w:rFonts w:ascii="宋体" w:hAnsi="宋体"/>
          <w:bCs/>
          <w:sz w:val="24"/>
        </w:rPr>
        <w:t>3.</w:t>
      </w:r>
      <w:r>
        <w:rPr>
          <w:rFonts w:ascii="宋体" w:hAnsi="宋体"/>
          <w:bCs/>
          <w:sz w:val="24"/>
        </w:rPr>
        <w:t xml:space="preserve"> </w:t>
      </w:r>
      <w:r w:rsidRPr="001C2F25">
        <w:rPr>
          <w:rFonts w:ascii="宋体" w:hAnsi="宋体" w:hint="eastAsia"/>
          <w:bCs/>
          <w:sz w:val="24"/>
        </w:rPr>
        <w:t>评价提高课堂教学水平</w:t>
      </w:r>
      <w:r>
        <w:rPr>
          <w:rFonts w:ascii="宋体" w:hAnsi="宋体" w:hint="eastAsia"/>
          <w:bCs/>
          <w:sz w:val="24"/>
        </w:rPr>
        <w:t>（含教学评一体化）</w:t>
      </w:r>
      <w:r w:rsidRPr="001C2F25">
        <w:rPr>
          <w:rFonts w:ascii="宋体" w:hAnsi="宋体" w:hint="eastAsia"/>
          <w:bCs/>
          <w:sz w:val="24"/>
        </w:rPr>
        <w:t>、作业管理水平和课后服务水平</w:t>
      </w:r>
    </w:p>
    <w:p w:rsidR="00A864C9" w:rsidRPr="00E81733" w:rsidRDefault="00A864C9" w:rsidP="00A864C9">
      <w:pPr>
        <w:spacing w:line="380" w:lineRule="exact"/>
        <w:ind w:firstLineChars="200" w:firstLine="480"/>
        <w:rPr>
          <w:rFonts w:ascii="宋体" w:hAnsi="宋体"/>
          <w:bCs/>
          <w:sz w:val="24"/>
        </w:rPr>
      </w:pPr>
      <w:r w:rsidRPr="00E81733">
        <w:rPr>
          <w:rFonts w:ascii="宋体" w:hAnsi="宋体" w:hint="eastAsia"/>
          <w:bCs/>
          <w:sz w:val="24"/>
        </w:rPr>
        <w:t>4</w:t>
      </w:r>
      <w:r w:rsidRPr="00E81733">
        <w:rPr>
          <w:rFonts w:ascii="宋体" w:hAnsi="宋体"/>
          <w:bCs/>
          <w:sz w:val="24"/>
        </w:rPr>
        <w:t xml:space="preserve">. </w:t>
      </w:r>
      <w:r w:rsidRPr="00E81733">
        <w:rPr>
          <w:rFonts w:ascii="宋体" w:hAnsi="宋体" w:hint="eastAsia"/>
          <w:bCs/>
          <w:sz w:val="24"/>
        </w:rPr>
        <w:t>学生、教师、家长等评价主体</w:t>
      </w:r>
      <w:r>
        <w:rPr>
          <w:rFonts w:ascii="宋体" w:hAnsi="宋体" w:hint="eastAsia"/>
          <w:bCs/>
          <w:sz w:val="24"/>
        </w:rPr>
        <w:t>实施</w:t>
      </w:r>
      <w:r w:rsidRPr="00E81733">
        <w:rPr>
          <w:rFonts w:ascii="宋体" w:hAnsi="宋体" w:hint="eastAsia"/>
          <w:bCs/>
          <w:sz w:val="24"/>
        </w:rPr>
        <w:t>学生综合素质评价的有效方式</w:t>
      </w:r>
    </w:p>
    <w:p w:rsidR="00A864C9" w:rsidRPr="001C2F25" w:rsidRDefault="00A864C9" w:rsidP="00A864C9">
      <w:pPr>
        <w:spacing w:line="38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5</w:t>
      </w:r>
      <w:r w:rsidRPr="001C2F25">
        <w:rPr>
          <w:rFonts w:ascii="宋体" w:hAnsi="宋体"/>
          <w:bCs/>
          <w:sz w:val="24"/>
        </w:rPr>
        <w:t xml:space="preserve">. </w:t>
      </w:r>
      <w:r w:rsidRPr="001C2F25">
        <w:rPr>
          <w:rFonts w:ascii="宋体" w:hAnsi="宋体" w:hint="eastAsia"/>
          <w:bCs/>
          <w:sz w:val="24"/>
        </w:rPr>
        <w:t>任课教师每学期对每个学生进行学业述评的经验做法</w:t>
      </w:r>
    </w:p>
    <w:p w:rsidR="00A864C9" w:rsidRPr="00E81733" w:rsidRDefault="00A864C9" w:rsidP="00A864C9">
      <w:pPr>
        <w:spacing w:line="380" w:lineRule="exact"/>
        <w:ind w:firstLineChars="200" w:firstLine="480"/>
        <w:rPr>
          <w:rFonts w:ascii="宋体" w:hAnsi="宋体"/>
          <w:bCs/>
          <w:sz w:val="24"/>
        </w:rPr>
      </w:pPr>
      <w:r w:rsidRPr="00E81733">
        <w:rPr>
          <w:rFonts w:ascii="宋体" w:hAnsi="宋体"/>
          <w:bCs/>
          <w:sz w:val="24"/>
        </w:rPr>
        <w:t xml:space="preserve">6. </w:t>
      </w:r>
      <w:r w:rsidRPr="00E81733">
        <w:rPr>
          <w:rFonts w:ascii="宋体" w:hAnsi="宋体" w:hint="eastAsia"/>
          <w:bCs/>
          <w:sz w:val="24"/>
        </w:rPr>
        <w:t>数字技术</w:t>
      </w:r>
      <w:r>
        <w:rPr>
          <w:rFonts w:ascii="宋体" w:hAnsi="宋体" w:hint="eastAsia"/>
          <w:bCs/>
          <w:sz w:val="24"/>
        </w:rPr>
        <w:t>在评价中的</w:t>
      </w:r>
      <w:r w:rsidRPr="00E81733">
        <w:rPr>
          <w:rFonts w:ascii="宋体" w:hAnsi="宋体" w:hint="eastAsia"/>
          <w:bCs/>
          <w:sz w:val="24"/>
        </w:rPr>
        <w:t>应用</w:t>
      </w:r>
    </w:p>
    <w:p w:rsidR="00A864C9" w:rsidRDefault="00A864C9" w:rsidP="00A864C9">
      <w:pPr>
        <w:spacing w:line="380" w:lineRule="exact"/>
        <w:ind w:firstLineChars="200" w:firstLine="480"/>
        <w:rPr>
          <w:rFonts w:ascii="宋体" w:hAnsi="宋体"/>
          <w:bCs/>
          <w:sz w:val="24"/>
        </w:rPr>
      </w:pPr>
      <w:r w:rsidRPr="001C2F25">
        <w:rPr>
          <w:rFonts w:ascii="宋体" w:hAnsi="宋体"/>
          <w:bCs/>
          <w:sz w:val="24"/>
        </w:rPr>
        <w:t>7.</w:t>
      </w:r>
      <w:r>
        <w:rPr>
          <w:rFonts w:ascii="宋体" w:hAnsi="宋体"/>
          <w:bCs/>
          <w:sz w:val="24"/>
        </w:rPr>
        <w:t xml:space="preserve"> </w:t>
      </w:r>
      <w:r w:rsidRPr="001C2F25">
        <w:rPr>
          <w:rFonts w:ascii="宋体" w:hAnsi="宋体" w:hint="eastAsia"/>
          <w:bCs/>
          <w:sz w:val="24"/>
        </w:rPr>
        <w:t>评价结果的呈现和使用</w:t>
      </w:r>
    </w:p>
    <w:p w:rsidR="00A864C9" w:rsidRPr="00F01A2A" w:rsidRDefault="00A864C9" w:rsidP="00A864C9">
      <w:pPr>
        <w:spacing w:line="38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8</w:t>
      </w:r>
      <w:r w:rsidRPr="001C2F25">
        <w:rPr>
          <w:rFonts w:ascii="宋体" w:hAnsi="宋体"/>
          <w:bCs/>
          <w:sz w:val="24"/>
        </w:rPr>
        <w:t xml:space="preserve">. </w:t>
      </w:r>
      <w:r w:rsidRPr="001C2F25">
        <w:rPr>
          <w:rFonts w:ascii="宋体" w:hAnsi="宋体" w:hint="eastAsia"/>
          <w:bCs/>
          <w:sz w:val="24"/>
        </w:rPr>
        <w:t>评价作用的发挥（导向、鉴定、诊断、调控和改进等作用）</w:t>
      </w:r>
    </w:p>
    <w:p w:rsidR="00A7392C" w:rsidRPr="0000673F" w:rsidRDefault="005D3286" w:rsidP="0000673F">
      <w:pPr>
        <w:spacing w:line="400" w:lineRule="exact"/>
        <w:ind w:firstLineChars="200" w:firstLine="482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三、推荐程序</w:t>
      </w:r>
    </w:p>
    <w:p w:rsidR="00A7392C" w:rsidRDefault="005D3286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（一）西城教科院质量监测中心负责区级指导、组织和初选。本次征集设市、区两级奖项，区级根据名额</w:t>
      </w:r>
      <w:r w:rsidR="001E75D2">
        <w:rPr>
          <w:rFonts w:ascii="宋体" w:hAnsi="宋体" w:hint="eastAsia"/>
          <w:sz w:val="24"/>
        </w:rPr>
        <w:t>择优</w:t>
      </w:r>
      <w:r>
        <w:rPr>
          <w:rFonts w:ascii="宋体" w:hAnsi="宋体" w:hint="eastAsia"/>
          <w:sz w:val="24"/>
        </w:rPr>
        <w:t>确定推荐名单，市级专家评审小组对推荐申报的学校先进单位进行认定，对教师典型案例进行评选。</w:t>
      </w:r>
    </w:p>
    <w:p w:rsidR="00A7392C" w:rsidRDefault="005D3286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（二）按照要求撰写相关评审材料</w:t>
      </w:r>
    </w:p>
    <w:p w:rsidR="00A7392C" w:rsidRDefault="005D3286">
      <w:pPr>
        <w:spacing w:line="380" w:lineRule="exact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1.学校先进单位评选。</w:t>
      </w:r>
      <w:r>
        <w:rPr>
          <w:rFonts w:hint="eastAsia"/>
          <w:color w:val="000000"/>
          <w:sz w:val="24"/>
        </w:rPr>
        <w:t>撰写总结时要依据北京市学生综合素质评价方案的精神和要求，实事求是地总结学校学生综合素质评价工作，反映要解决的问题、工作举措、方法创新和突破、反思和体会；</w:t>
      </w:r>
      <w:r>
        <w:rPr>
          <w:rFonts w:ascii="宋体" w:hAnsi="宋体" w:hint="eastAsia"/>
          <w:color w:val="000000"/>
          <w:kern w:val="0"/>
          <w:sz w:val="24"/>
        </w:rPr>
        <w:t>要注重开展综合素质评价工作的具体做法和经验提炼，突出重点，突破难点，不要面面俱到；体现创新性、实践性和可借鉴性。</w:t>
      </w:r>
    </w:p>
    <w:p w:rsidR="00A7392C" w:rsidRDefault="005D3286">
      <w:pPr>
        <w:tabs>
          <w:tab w:val="left" w:pos="4320"/>
        </w:tabs>
        <w:spacing w:line="380" w:lineRule="exact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2.</w:t>
      </w:r>
      <w:r w:rsidRPr="00C360BF">
        <w:rPr>
          <w:rFonts w:ascii="宋体" w:hAnsi="宋体" w:hint="eastAsia"/>
          <w:b/>
          <w:bCs/>
          <w:color w:val="FF0000"/>
          <w:sz w:val="28"/>
          <w:szCs w:val="28"/>
        </w:rPr>
        <w:t>教师典型案例评选</w:t>
      </w:r>
      <w:r w:rsidRPr="00C360BF">
        <w:rPr>
          <w:rFonts w:hint="eastAsia"/>
          <w:b/>
          <w:bCs/>
          <w:color w:val="FF0000"/>
          <w:sz w:val="28"/>
          <w:szCs w:val="28"/>
        </w:rPr>
        <w:t>。</w:t>
      </w:r>
      <w:r>
        <w:rPr>
          <w:rFonts w:ascii="宋体" w:hAnsi="宋体" w:hint="eastAsia"/>
          <w:sz w:val="24"/>
        </w:rPr>
        <w:t>既可以用总结方式呈现个人参与学生综合素质评</w:t>
      </w:r>
      <w:r>
        <w:rPr>
          <w:rFonts w:ascii="宋体" w:hAnsi="宋体" w:hint="eastAsia"/>
          <w:sz w:val="24"/>
        </w:rPr>
        <w:lastRenderedPageBreak/>
        <w:t>价的创新做法和成效，重点</w:t>
      </w:r>
      <w:r w:rsidR="0000673F">
        <w:rPr>
          <w:rFonts w:ascii="宋体" w:hAnsi="宋体" w:hint="eastAsia"/>
          <w:sz w:val="24"/>
        </w:rPr>
        <w:t>突出解决的问题和采取的措施；也可</w:t>
      </w:r>
      <w:r>
        <w:rPr>
          <w:rFonts w:ascii="宋体" w:hAnsi="宋体" w:hint="eastAsia"/>
          <w:sz w:val="24"/>
        </w:rPr>
        <w:t>用案例方式</w:t>
      </w:r>
      <w:r>
        <w:rPr>
          <w:rFonts w:hint="eastAsia"/>
          <w:sz w:val="24"/>
        </w:rPr>
        <w:t>重点描述自己通过评价在观念转变、行为变化等方面的事例，强调个体的内心冲突和改变，撰写案例要有事件起因、发展过程、结果和反思。</w:t>
      </w:r>
    </w:p>
    <w:p w:rsidR="00A7392C" w:rsidRDefault="005D3286">
      <w:pPr>
        <w:spacing w:line="3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 w:rsidRPr="00C360BF">
        <w:rPr>
          <w:rFonts w:ascii="宋体" w:hAnsi="宋体" w:hint="eastAsia"/>
          <w:b/>
          <w:bCs/>
          <w:color w:val="FF0000"/>
          <w:sz w:val="28"/>
          <w:szCs w:val="28"/>
        </w:rPr>
        <w:t>学生评价故事评选。</w:t>
      </w:r>
      <w:r>
        <w:rPr>
          <w:rFonts w:hint="eastAsia"/>
          <w:sz w:val="24"/>
        </w:rPr>
        <w:t>评价故事要重点描述自己参与学生综合素质评价的认识、态度、行为变化等方面的事例，强调个体的内心感受和发展变化。</w:t>
      </w:r>
    </w:p>
    <w:p w:rsidR="00F9263D" w:rsidRDefault="0000673F" w:rsidP="00F9263D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="00053C0E">
        <w:rPr>
          <w:rFonts w:ascii="宋体" w:hAnsi="宋体" w:hint="eastAsia"/>
          <w:b/>
          <w:sz w:val="24"/>
        </w:rPr>
        <w:t>、西城区</w:t>
      </w:r>
      <w:r w:rsidR="005D3286">
        <w:rPr>
          <w:rFonts w:ascii="宋体" w:hAnsi="宋体" w:hint="eastAsia"/>
          <w:b/>
          <w:sz w:val="24"/>
        </w:rPr>
        <w:t>推荐名额</w:t>
      </w:r>
    </w:p>
    <w:tbl>
      <w:tblPr>
        <w:tblW w:w="6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1296"/>
        <w:gridCol w:w="1134"/>
        <w:gridCol w:w="1276"/>
        <w:gridCol w:w="1413"/>
      </w:tblGrid>
      <w:tr w:rsidR="00F9263D" w:rsidRPr="002868B8" w:rsidTr="007208C2">
        <w:trPr>
          <w:trHeight w:val="578"/>
          <w:jc w:val="center"/>
        </w:trPr>
        <w:tc>
          <w:tcPr>
            <w:tcW w:w="1309" w:type="dxa"/>
            <w:vMerge w:val="restart"/>
            <w:vAlign w:val="center"/>
          </w:tcPr>
          <w:p w:rsidR="00F9263D" w:rsidRPr="002868B8" w:rsidRDefault="00F9263D" w:rsidP="007208C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2868B8">
              <w:rPr>
                <w:rFonts w:ascii="宋体" w:hAnsi="宋体" w:hint="eastAsia"/>
                <w:b/>
                <w:sz w:val="24"/>
              </w:rPr>
              <w:t>区</w:t>
            </w:r>
          </w:p>
        </w:tc>
        <w:tc>
          <w:tcPr>
            <w:tcW w:w="2430" w:type="dxa"/>
            <w:gridSpan w:val="2"/>
          </w:tcPr>
          <w:p w:rsidR="00F9263D" w:rsidRPr="002868B8" w:rsidRDefault="00F9263D" w:rsidP="007208C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2868B8">
              <w:rPr>
                <w:rFonts w:ascii="宋体" w:hAnsi="宋体" w:hint="eastAsia"/>
                <w:b/>
                <w:sz w:val="24"/>
              </w:rPr>
              <w:t>学校先进单位</w:t>
            </w:r>
          </w:p>
        </w:tc>
        <w:tc>
          <w:tcPr>
            <w:tcW w:w="2689" w:type="dxa"/>
            <w:gridSpan w:val="2"/>
          </w:tcPr>
          <w:p w:rsidR="00F9263D" w:rsidRPr="002868B8" w:rsidRDefault="00F9263D" w:rsidP="007208C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2868B8">
              <w:rPr>
                <w:rFonts w:ascii="宋体" w:hAnsi="宋体" w:hint="eastAsia"/>
                <w:b/>
                <w:sz w:val="24"/>
              </w:rPr>
              <w:t>教师典型案例</w:t>
            </w:r>
          </w:p>
        </w:tc>
      </w:tr>
      <w:tr w:rsidR="00F9263D" w:rsidRPr="002868B8" w:rsidTr="007208C2">
        <w:trPr>
          <w:trHeight w:hRule="exact" w:val="397"/>
          <w:jc w:val="center"/>
        </w:trPr>
        <w:tc>
          <w:tcPr>
            <w:tcW w:w="1309" w:type="dxa"/>
            <w:vMerge/>
            <w:vAlign w:val="center"/>
          </w:tcPr>
          <w:p w:rsidR="00F9263D" w:rsidRPr="002868B8" w:rsidRDefault="00F9263D" w:rsidP="007208C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96" w:type="dxa"/>
            <w:vAlign w:val="center"/>
          </w:tcPr>
          <w:p w:rsidR="00F9263D" w:rsidRPr="002868B8" w:rsidRDefault="00F9263D" w:rsidP="007208C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2868B8">
              <w:rPr>
                <w:rFonts w:ascii="宋体" w:hAnsi="宋体" w:cs="宋体" w:hint="eastAsia"/>
                <w:bCs/>
                <w:sz w:val="24"/>
              </w:rPr>
              <w:t>义教</w:t>
            </w:r>
          </w:p>
        </w:tc>
        <w:tc>
          <w:tcPr>
            <w:tcW w:w="1134" w:type="dxa"/>
            <w:vAlign w:val="center"/>
          </w:tcPr>
          <w:p w:rsidR="00F9263D" w:rsidRPr="002868B8" w:rsidRDefault="00F9263D" w:rsidP="007208C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2868B8">
              <w:rPr>
                <w:rFonts w:ascii="宋体" w:hAnsi="宋体" w:cs="宋体" w:hint="eastAsia"/>
                <w:bCs/>
                <w:sz w:val="24"/>
              </w:rPr>
              <w:t>高中</w:t>
            </w:r>
          </w:p>
        </w:tc>
        <w:tc>
          <w:tcPr>
            <w:tcW w:w="1276" w:type="dxa"/>
            <w:vAlign w:val="center"/>
          </w:tcPr>
          <w:p w:rsidR="00F9263D" w:rsidRPr="002868B8" w:rsidRDefault="00F9263D" w:rsidP="007208C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2868B8">
              <w:rPr>
                <w:rFonts w:ascii="宋体" w:hAnsi="宋体" w:cs="宋体" w:hint="eastAsia"/>
                <w:bCs/>
                <w:sz w:val="24"/>
              </w:rPr>
              <w:t>义教</w:t>
            </w:r>
          </w:p>
        </w:tc>
        <w:tc>
          <w:tcPr>
            <w:tcW w:w="1413" w:type="dxa"/>
            <w:vAlign w:val="center"/>
          </w:tcPr>
          <w:p w:rsidR="00F9263D" w:rsidRPr="002868B8" w:rsidRDefault="00F9263D" w:rsidP="007208C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2868B8">
              <w:rPr>
                <w:rFonts w:ascii="宋体" w:hAnsi="宋体" w:cs="宋体" w:hint="eastAsia"/>
                <w:bCs/>
                <w:sz w:val="24"/>
              </w:rPr>
              <w:t>高中</w:t>
            </w:r>
          </w:p>
        </w:tc>
      </w:tr>
      <w:tr w:rsidR="00F9263D" w:rsidRPr="00B00ABA" w:rsidTr="007208C2">
        <w:trPr>
          <w:trHeight w:hRule="exact" w:val="397"/>
          <w:jc w:val="center"/>
        </w:trPr>
        <w:tc>
          <w:tcPr>
            <w:tcW w:w="1309" w:type="dxa"/>
            <w:vAlign w:val="center"/>
          </w:tcPr>
          <w:p w:rsidR="00F9263D" w:rsidRPr="00F9263D" w:rsidRDefault="00F9263D" w:rsidP="007208C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9263D">
              <w:rPr>
                <w:rFonts w:ascii="宋体" w:hAnsi="宋体" w:cs="Arial" w:hint="eastAsia"/>
                <w:sz w:val="24"/>
              </w:rPr>
              <w:t>西城区</w:t>
            </w:r>
          </w:p>
        </w:tc>
        <w:tc>
          <w:tcPr>
            <w:tcW w:w="1296" w:type="dxa"/>
            <w:vAlign w:val="bottom"/>
          </w:tcPr>
          <w:p w:rsidR="00F9263D" w:rsidRPr="00F9263D" w:rsidRDefault="00F9263D" w:rsidP="007208C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F9263D">
              <w:rPr>
                <w:rFonts w:ascii="宋体" w:hAnsi="宋体" w:cs="Arial"/>
                <w:sz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F9263D" w:rsidRPr="00F9263D" w:rsidRDefault="00F9263D" w:rsidP="007208C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F9263D">
              <w:rPr>
                <w:rFonts w:ascii="宋体" w:hAnsi="宋体" w:cs="Arial"/>
                <w:sz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F9263D" w:rsidRPr="00F9263D" w:rsidRDefault="00F9263D" w:rsidP="007208C2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F9263D">
              <w:rPr>
                <w:rFonts w:ascii="宋体" w:hAnsi="宋体" w:cs="Arial"/>
                <w:sz w:val="24"/>
              </w:rPr>
              <w:t>71</w:t>
            </w:r>
          </w:p>
        </w:tc>
        <w:tc>
          <w:tcPr>
            <w:tcW w:w="1413" w:type="dxa"/>
            <w:vAlign w:val="center"/>
          </w:tcPr>
          <w:p w:rsidR="00F9263D" w:rsidRPr="00F9263D" w:rsidRDefault="00F9263D" w:rsidP="007208C2">
            <w:pPr>
              <w:jc w:val="center"/>
              <w:rPr>
                <w:rFonts w:ascii="宋体" w:hAnsi="宋体" w:cs="Arial"/>
                <w:color w:val="FF0000"/>
                <w:sz w:val="24"/>
              </w:rPr>
            </w:pPr>
            <w:r w:rsidRPr="00F9263D">
              <w:rPr>
                <w:rFonts w:ascii="宋体" w:hAnsi="宋体" w:cs="Arial"/>
                <w:sz w:val="24"/>
              </w:rPr>
              <w:t>27</w:t>
            </w:r>
          </w:p>
        </w:tc>
      </w:tr>
    </w:tbl>
    <w:p w:rsidR="00A7392C" w:rsidRDefault="005D3286" w:rsidP="00F9263D">
      <w:pPr>
        <w:spacing w:line="400" w:lineRule="exact"/>
        <w:ind w:firstLineChars="200" w:firstLine="480"/>
        <w:rPr>
          <w:b/>
          <w:color w:val="000000"/>
        </w:rPr>
      </w:pPr>
      <w:r>
        <w:rPr>
          <w:rFonts w:ascii="宋体" w:hAnsi="宋体" w:hint="eastAsia"/>
          <w:sz w:val="24"/>
        </w:rPr>
        <w:t>每个单位最多提交</w:t>
      </w:r>
      <w:r>
        <w:rPr>
          <w:rFonts w:ascii="黑体" w:eastAsia="黑体" w:hAnsi="黑体" w:hint="eastAsia"/>
          <w:b/>
          <w:sz w:val="24"/>
          <w:highlight w:val="yellow"/>
        </w:rPr>
        <w:t>1篇</w:t>
      </w:r>
      <w:r>
        <w:rPr>
          <w:rFonts w:ascii="宋体" w:hAnsi="宋体" w:hint="eastAsia"/>
          <w:sz w:val="24"/>
        </w:rPr>
        <w:t>参评先进单位的材料；每位教师最多提交</w:t>
      </w:r>
      <w:r>
        <w:rPr>
          <w:rFonts w:ascii="黑体" w:eastAsia="黑体" w:hAnsi="黑体" w:hint="eastAsia"/>
          <w:b/>
          <w:sz w:val="24"/>
          <w:highlight w:val="yellow"/>
        </w:rPr>
        <w:t>1篇</w:t>
      </w:r>
      <w:r>
        <w:rPr>
          <w:rFonts w:ascii="宋体" w:hAnsi="宋体" w:hint="eastAsia"/>
          <w:sz w:val="24"/>
        </w:rPr>
        <w:t>参评材料；全体参评对</w:t>
      </w:r>
      <w:r w:rsidRPr="001E75D2">
        <w:rPr>
          <w:rFonts w:ascii="宋体" w:hAnsi="宋体" w:hint="eastAsia"/>
          <w:sz w:val="24"/>
        </w:rPr>
        <w:t>象自愿参加。</w:t>
      </w:r>
    </w:p>
    <w:p w:rsidR="00A7392C" w:rsidRDefault="0000673F">
      <w:pPr>
        <w:spacing w:line="380" w:lineRule="exact"/>
        <w:ind w:firstLineChars="200" w:firstLine="482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5D3286">
        <w:rPr>
          <w:rFonts w:ascii="宋体" w:hAnsi="宋体" w:hint="eastAsia"/>
          <w:b/>
          <w:sz w:val="24"/>
        </w:rPr>
        <w:t>、报送时</w:t>
      </w:r>
      <w:r w:rsidR="005D3286">
        <w:rPr>
          <w:rFonts w:ascii="宋体" w:hAnsi="宋体" w:hint="eastAsia"/>
          <w:b/>
          <w:color w:val="000000"/>
          <w:kern w:val="0"/>
          <w:sz w:val="24"/>
        </w:rPr>
        <w:t>间和要求</w:t>
      </w:r>
    </w:p>
    <w:p w:rsidR="00A7392C" w:rsidRDefault="005D3286">
      <w:pPr>
        <w:spacing w:line="3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请各校</w:t>
      </w:r>
      <w:r>
        <w:rPr>
          <w:rFonts w:hint="eastAsia"/>
          <w:color w:val="000000"/>
          <w:kern w:val="0"/>
          <w:sz w:val="24"/>
        </w:rPr>
        <w:t>于</w:t>
      </w:r>
      <w:r>
        <w:rPr>
          <w:rFonts w:ascii="黑体" w:eastAsia="黑体" w:hAnsi="黑体" w:hint="eastAsia"/>
          <w:b/>
          <w:sz w:val="24"/>
          <w:highlight w:val="yellow"/>
        </w:rPr>
        <w:t>202</w:t>
      </w:r>
      <w:r w:rsidR="00F9263D">
        <w:rPr>
          <w:rFonts w:ascii="黑体" w:eastAsia="黑体" w:hAnsi="黑体"/>
          <w:b/>
          <w:sz w:val="24"/>
          <w:highlight w:val="yellow"/>
        </w:rPr>
        <w:t>3</w:t>
      </w:r>
      <w:r>
        <w:rPr>
          <w:rFonts w:ascii="黑体" w:eastAsia="黑体" w:hAnsi="黑体" w:hint="eastAsia"/>
          <w:b/>
          <w:sz w:val="24"/>
          <w:highlight w:val="yellow"/>
        </w:rPr>
        <w:t>年</w:t>
      </w:r>
      <w:r w:rsidR="0027747F">
        <w:rPr>
          <w:rFonts w:ascii="黑体" w:eastAsia="黑体" w:hAnsi="黑体" w:hint="eastAsia"/>
          <w:b/>
          <w:sz w:val="24"/>
          <w:highlight w:val="yellow"/>
        </w:rPr>
        <w:t>4</w:t>
      </w:r>
      <w:r>
        <w:rPr>
          <w:rFonts w:ascii="黑体" w:eastAsia="黑体" w:hAnsi="黑体" w:hint="eastAsia"/>
          <w:b/>
          <w:sz w:val="24"/>
          <w:highlight w:val="yellow"/>
        </w:rPr>
        <w:t>月</w:t>
      </w:r>
      <w:r w:rsidR="0027747F">
        <w:rPr>
          <w:rFonts w:ascii="黑体" w:eastAsia="黑体" w:hAnsi="黑体" w:hint="eastAsia"/>
          <w:b/>
          <w:sz w:val="24"/>
          <w:highlight w:val="yellow"/>
        </w:rPr>
        <w:t>21</w:t>
      </w:r>
      <w:r>
        <w:rPr>
          <w:rFonts w:ascii="黑体" w:eastAsia="黑体" w:hAnsi="黑体" w:hint="eastAsia"/>
          <w:b/>
          <w:sz w:val="24"/>
          <w:highlight w:val="yellow"/>
        </w:rPr>
        <w:t>日</w:t>
      </w:r>
      <w:r>
        <w:rPr>
          <w:rFonts w:ascii="宋体" w:hAnsi="宋体" w:hint="eastAsia"/>
          <w:sz w:val="24"/>
        </w:rPr>
        <w:t>之</w:t>
      </w:r>
      <w:r>
        <w:rPr>
          <w:rFonts w:hint="eastAsia"/>
          <w:color w:val="000000"/>
          <w:kern w:val="0"/>
          <w:sz w:val="24"/>
        </w:rPr>
        <w:t>前</w:t>
      </w:r>
      <w:r>
        <w:rPr>
          <w:rFonts w:ascii="宋体" w:hAnsi="宋体" w:hint="eastAsia"/>
          <w:sz w:val="24"/>
        </w:rPr>
        <w:t>将案例</w:t>
      </w:r>
      <w:r>
        <w:rPr>
          <w:rFonts w:ascii="黑体" w:eastAsia="黑体" w:hAnsi="黑体" w:hint="eastAsia"/>
          <w:b/>
          <w:sz w:val="24"/>
        </w:rPr>
        <w:t>推荐名单目录电子版</w:t>
      </w:r>
      <w:r>
        <w:rPr>
          <w:rFonts w:ascii="宋体" w:hAnsi="宋体" w:hint="eastAsia"/>
          <w:b/>
          <w:color w:val="000000"/>
          <w:kern w:val="0"/>
          <w:sz w:val="24"/>
        </w:rPr>
        <w:t>、</w:t>
      </w:r>
      <w:r>
        <w:rPr>
          <w:rFonts w:ascii="黑体" w:eastAsia="黑体" w:hAnsi="黑体" w:hint="eastAsia"/>
          <w:b/>
          <w:sz w:val="24"/>
        </w:rPr>
        <w:t>申报材料电子版</w:t>
      </w:r>
      <w:r>
        <w:rPr>
          <w:rFonts w:ascii="黑体" w:eastAsia="黑体" w:hAnsi="黑体" w:hint="eastAsia"/>
          <w:sz w:val="24"/>
        </w:rPr>
        <w:t>（</w:t>
      </w:r>
      <w:r w:rsidR="00D604BA" w:rsidRPr="00D604BA">
        <w:rPr>
          <w:rFonts w:ascii="楷体" w:eastAsia="楷体" w:hAnsi="楷体" w:hint="eastAsia"/>
          <w:sz w:val="24"/>
        </w:rPr>
        <w:t>详见附件1、2、3，</w:t>
      </w:r>
      <w:r>
        <w:rPr>
          <w:rFonts w:ascii="楷体" w:eastAsia="楷体" w:hAnsi="楷体" w:hint="eastAsia"/>
          <w:sz w:val="24"/>
        </w:rPr>
        <w:t>正文和表格在一个word中</w:t>
      </w:r>
      <w:r>
        <w:rPr>
          <w:rFonts w:ascii="黑体" w:eastAsia="黑体" w:hAnsi="黑体" w:hint="eastAsia"/>
          <w:sz w:val="24"/>
        </w:rPr>
        <w:t>）</w:t>
      </w:r>
      <w:hyperlink r:id="rId7" w:history="1">
        <w:r>
          <w:rPr>
            <w:rStyle w:val="ae"/>
            <w:rFonts w:ascii="宋体" w:hAnsi="宋体" w:hint="eastAsia"/>
            <w:color w:val="auto"/>
            <w:sz w:val="24"/>
            <w:u w:val="none"/>
          </w:rPr>
          <w:t>发送到</w:t>
        </w:r>
        <w:r>
          <w:rPr>
            <w:rStyle w:val="ae"/>
            <w:rFonts w:ascii="宋体" w:hAnsi="宋体" w:hint="eastAsia"/>
            <w:b/>
            <w:color w:val="auto"/>
            <w:sz w:val="24"/>
            <w:highlight w:val="yellow"/>
          </w:rPr>
          <w:t>xc</w:t>
        </w:r>
        <w:r>
          <w:rPr>
            <w:rStyle w:val="ae"/>
            <w:rFonts w:ascii="宋体" w:hAnsi="宋体"/>
            <w:b/>
            <w:color w:val="auto"/>
            <w:sz w:val="24"/>
            <w:highlight w:val="yellow"/>
          </w:rPr>
          <w:t>pingjia@126.com</w:t>
        </w:r>
      </w:hyperlink>
      <w:r>
        <w:rPr>
          <w:rFonts w:ascii="宋体" w:hAnsi="宋体" w:hint="eastAsia"/>
          <w:sz w:val="24"/>
        </w:rPr>
        <w:t>（</w:t>
      </w:r>
      <w:r>
        <w:rPr>
          <w:rFonts w:ascii="华文楷体" w:eastAsia="华文楷体" w:hAnsi="华文楷体" w:hint="eastAsia"/>
          <w:sz w:val="24"/>
        </w:rPr>
        <w:t>请</w:t>
      </w:r>
      <w:r>
        <w:rPr>
          <w:rFonts w:ascii="楷体" w:eastAsia="楷体" w:hAnsi="楷体" w:hint="eastAsia"/>
          <w:sz w:val="24"/>
        </w:rPr>
        <w:t>注意查看邮件接收回执，以确认文件准确送达，也可打电话咨询确认）</w:t>
      </w:r>
      <w:r>
        <w:rPr>
          <w:rFonts w:ascii="宋体" w:hAnsi="宋体" w:hint="eastAsia"/>
          <w:sz w:val="24"/>
        </w:rPr>
        <w:t>。</w:t>
      </w:r>
    </w:p>
    <w:p w:rsidR="00631B25" w:rsidRDefault="00631B25" w:rsidP="00204DC0">
      <w:pPr>
        <w:spacing w:line="380" w:lineRule="exact"/>
        <w:ind w:firstLineChars="200" w:firstLine="723"/>
        <w:rPr>
          <w:rFonts w:ascii="宋体" w:hAnsi="宋体" w:hint="eastAsia"/>
          <w:sz w:val="24"/>
        </w:rPr>
      </w:pPr>
      <w:r w:rsidRPr="00631B25">
        <w:rPr>
          <w:rFonts w:ascii="仿宋" w:eastAsia="仿宋" w:hAnsi="仿宋" w:cs="仿宋" w:hint="eastAsia"/>
          <w:b/>
          <w:color w:val="FF0000"/>
          <w:sz w:val="36"/>
          <w:szCs w:val="36"/>
        </w:rPr>
        <w:t>【请在截止日期前提交学校“教学处/田”共享文件夹，由学校统一报送。</w:t>
      </w:r>
      <w:r>
        <w:rPr>
          <w:rFonts w:ascii="仿宋" w:eastAsia="仿宋" w:hAnsi="仿宋" w:cs="仿宋"/>
          <w:b/>
          <w:color w:val="FF0000"/>
          <w:sz w:val="36"/>
          <w:szCs w:val="36"/>
        </w:rPr>
        <w:t>】</w:t>
      </w:r>
    </w:p>
    <w:p w:rsidR="00A7392C" w:rsidRDefault="005D3286">
      <w:pPr>
        <w:pStyle w:val="a9"/>
        <w:spacing w:before="0" w:beforeAutospacing="0" w:after="0" w:afterAutospacing="0" w:line="400" w:lineRule="exact"/>
        <w:ind w:firstLineChars="200" w:firstLine="482"/>
        <w:rPr>
          <w:b/>
        </w:rPr>
      </w:pPr>
      <w:r>
        <w:rPr>
          <w:rFonts w:hint="eastAsia"/>
          <w:b/>
        </w:rPr>
        <w:t>1.材料电子稿命名方法</w:t>
      </w:r>
    </w:p>
    <w:p w:rsidR="00A7392C" w:rsidRDefault="005D3286">
      <w:pPr>
        <w:spacing w:line="3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学校上交</w:t>
      </w:r>
      <w:r>
        <w:rPr>
          <w:rFonts w:hint="eastAsia"/>
          <w:b/>
          <w:bCs/>
          <w:sz w:val="24"/>
        </w:rPr>
        <w:t>材料</w:t>
      </w:r>
      <w:r>
        <w:rPr>
          <w:rFonts w:hint="eastAsia"/>
          <w:b/>
          <w:sz w:val="24"/>
        </w:rPr>
        <w:t>总文件夹</w:t>
      </w:r>
      <w:r>
        <w:rPr>
          <w:rFonts w:hint="eastAsia"/>
          <w:sz w:val="24"/>
        </w:rPr>
        <w:t>的命名格式为“学段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学校名称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负责人姓名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负责人联系电话”；</w:t>
      </w:r>
    </w:p>
    <w:p w:rsidR="00A7392C" w:rsidRDefault="005D3286">
      <w:pPr>
        <w:spacing w:line="380" w:lineRule="exact"/>
        <w:ind w:firstLineChars="200" w:firstLine="482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hint="eastAsia"/>
          <w:b/>
          <w:sz w:val="24"/>
        </w:rPr>
        <w:t>申报材料内含三个电子文件夹（</w:t>
      </w:r>
      <w:r>
        <w:rPr>
          <w:rFonts w:ascii="宋体" w:hAnsi="宋体" w:hint="eastAsia"/>
          <w:sz w:val="24"/>
        </w:rPr>
        <w:t>学校先进单位、</w:t>
      </w:r>
      <w:r w:rsidRPr="00DE2B09">
        <w:rPr>
          <w:rFonts w:ascii="宋体" w:hAnsi="宋体" w:hint="eastAsia"/>
          <w:b/>
          <w:bCs/>
          <w:color w:val="FF0000"/>
          <w:sz w:val="24"/>
        </w:rPr>
        <w:t>教师典型案例、学生评价故事</w:t>
      </w:r>
      <w:r>
        <w:rPr>
          <w:rFonts w:ascii="宋体" w:hAnsi="宋体" w:hint="eastAsia"/>
          <w:sz w:val="24"/>
        </w:rPr>
        <w:t>）</w:t>
      </w:r>
      <w:r>
        <w:rPr>
          <w:rFonts w:hint="eastAsia"/>
          <w:sz w:val="24"/>
        </w:rPr>
        <w:t>，三类</w:t>
      </w:r>
      <w:r w:rsidRPr="00DE2B09">
        <w:rPr>
          <w:rFonts w:hint="eastAsia"/>
          <w:b/>
          <w:color w:val="FF0000"/>
          <w:sz w:val="24"/>
        </w:rPr>
        <w:t>材料分别命名，命名格式为“编号</w:t>
      </w:r>
      <w:r w:rsidRPr="00DE2B09">
        <w:rPr>
          <w:rFonts w:hint="eastAsia"/>
          <w:b/>
          <w:color w:val="FF0000"/>
          <w:sz w:val="24"/>
        </w:rPr>
        <w:t>+</w:t>
      </w:r>
      <w:r w:rsidRPr="00DE2B09">
        <w:rPr>
          <w:rFonts w:hint="eastAsia"/>
          <w:b/>
          <w:color w:val="FF0000"/>
          <w:sz w:val="24"/>
        </w:rPr>
        <w:t>学校名称</w:t>
      </w:r>
      <w:r w:rsidRPr="00DE2B09">
        <w:rPr>
          <w:rFonts w:hint="eastAsia"/>
          <w:b/>
          <w:color w:val="FF0000"/>
          <w:sz w:val="24"/>
        </w:rPr>
        <w:t>+</w:t>
      </w:r>
      <w:r w:rsidRPr="00DE2B09">
        <w:rPr>
          <w:rFonts w:hint="eastAsia"/>
          <w:b/>
          <w:color w:val="FF0000"/>
          <w:sz w:val="24"/>
        </w:rPr>
        <w:t>姓名”</w:t>
      </w:r>
      <w:r>
        <w:rPr>
          <w:rFonts w:hint="eastAsia"/>
          <w:sz w:val="24"/>
        </w:rPr>
        <w:t>，并汇总材料目录</w:t>
      </w:r>
      <w:r>
        <w:rPr>
          <w:rFonts w:ascii="楷体" w:eastAsia="楷体" w:hAnsi="楷体" w:hint="eastAsia"/>
          <w:sz w:val="24"/>
        </w:rPr>
        <w:t>（</w:t>
      </w:r>
      <w:r>
        <w:rPr>
          <w:rFonts w:ascii="楷体" w:eastAsia="楷体" w:hAnsi="楷体" w:hint="eastAsia"/>
          <w:b/>
          <w:sz w:val="24"/>
        </w:rPr>
        <w:t>目录格式见</w:t>
      </w:r>
      <w:r w:rsidR="00D604BA">
        <w:rPr>
          <w:rFonts w:ascii="楷体" w:eastAsia="楷体" w:hAnsi="楷体" w:hint="eastAsia"/>
          <w:b/>
          <w:sz w:val="24"/>
        </w:rPr>
        <w:t>附件4、5、6</w:t>
      </w:r>
      <w:r>
        <w:rPr>
          <w:rFonts w:ascii="楷体" w:eastAsia="楷体" w:hAnsi="楷体" w:hint="eastAsia"/>
          <w:sz w:val="24"/>
        </w:rPr>
        <w:t>）</w:t>
      </w:r>
      <w:r>
        <w:rPr>
          <w:rFonts w:hint="eastAsia"/>
          <w:sz w:val="24"/>
        </w:rPr>
        <w:t>。学校编号方</w:t>
      </w:r>
      <w:r>
        <w:rPr>
          <w:rFonts w:ascii="宋体" w:hAnsi="宋体" w:cs="宋体" w:hint="eastAsia"/>
          <w:sz w:val="24"/>
        </w:rPr>
        <w:t>式为“XX+序号”、教师编号方式为“</w:t>
      </w:r>
      <w:r>
        <w:rPr>
          <w:rFonts w:ascii="宋体" w:hAnsi="宋体" w:cs="宋体" w:hint="eastAsia"/>
          <w:color w:val="000000"/>
          <w:sz w:val="24"/>
        </w:rPr>
        <w:t>JS+序号”、学生编号方式为“XS+序号”。</w:t>
      </w:r>
    </w:p>
    <w:p w:rsidR="00A7392C" w:rsidRDefault="005D3286">
      <w:pPr>
        <w:pStyle w:val="a9"/>
        <w:spacing w:before="0" w:beforeAutospacing="0" w:after="0" w:afterAutospacing="0" w:line="400" w:lineRule="exact"/>
        <w:ind w:firstLineChars="200" w:firstLine="482"/>
        <w:rPr>
          <w:rFonts w:ascii="楷体" w:eastAsia="楷体" w:hAnsi="楷体"/>
          <w:bCs/>
          <w:color w:val="000000"/>
        </w:rPr>
      </w:pPr>
      <w:r>
        <w:rPr>
          <w:rFonts w:ascii="楷体" w:eastAsia="楷体" w:hAnsi="楷体" w:hint="eastAsia"/>
          <w:b/>
          <w:color w:val="000000"/>
        </w:rPr>
        <w:t>例如：</w:t>
      </w:r>
      <w:r>
        <w:rPr>
          <w:rFonts w:ascii="楷体" w:eastAsia="楷体" w:hAnsi="楷体" w:hint="eastAsia"/>
          <w:bCs/>
          <w:color w:val="000000"/>
        </w:rPr>
        <w:t>学校材料命名：</w:t>
      </w:r>
      <w:r>
        <w:rPr>
          <w:rFonts w:ascii="楷体" w:eastAsia="楷体" w:hAnsi="楷体"/>
          <w:bCs/>
          <w:color w:val="000000"/>
        </w:rPr>
        <w:t>XX01+</w:t>
      </w:r>
      <w:r>
        <w:rPr>
          <w:rFonts w:ascii="楷体" w:eastAsia="楷体" w:hAnsi="楷体" w:hint="eastAsia"/>
          <w:bCs/>
          <w:color w:val="000000"/>
        </w:rPr>
        <w:t>学校名称+负责人姓名；</w:t>
      </w:r>
    </w:p>
    <w:p w:rsidR="00A7392C" w:rsidRDefault="005D3286">
      <w:pPr>
        <w:pStyle w:val="a9"/>
        <w:spacing w:before="0" w:beforeAutospacing="0" w:after="0" w:afterAutospacing="0" w:line="400" w:lineRule="exact"/>
        <w:ind w:firstLineChars="500" w:firstLine="1200"/>
        <w:rPr>
          <w:rFonts w:ascii="楷体" w:eastAsia="楷体" w:hAnsi="楷体"/>
          <w:bCs/>
          <w:color w:val="000000"/>
        </w:rPr>
      </w:pPr>
      <w:r>
        <w:rPr>
          <w:rFonts w:ascii="楷体" w:eastAsia="楷体" w:hAnsi="楷体" w:hint="eastAsia"/>
          <w:bCs/>
          <w:color w:val="000000"/>
        </w:rPr>
        <w:t>教师材料命名：J</w:t>
      </w:r>
      <w:r>
        <w:rPr>
          <w:rFonts w:ascii="楷体" w:eastAsia="楷体" w:hAnsi="楷体"/>
          <w:bCs/>
          <w:color w:val="000000"/>
        </w:rPr>
        <w:t>S01+</w:t>
      </w:r>
      <w:r>
        <w:rPr>
          <w:rFonts w:ascii="楷体" w:eastAsia="楷体" w:hAnsi="楷体" w:hint="eastAsia"/>
          <w:bCs/>
          <w:color w:val="000000"/>
        </w:rPr>
        <w:t>学校名称+教师姓名；</w:t>
      </w:r>
    </w:p>
    <w:p w:rsidR="00A7392C" w:rsidRDefault="005D3286">
      <w:pPr>
        <w:pStyle w:val="a9"/>
        <w:spacing w:before="0" w:beforeAutospacing="0" w:after="0" w:afterAutospacing="0" w:line="400" w:lineRule="exact"/>
        <w:ind w:firstLineChars="500" w:firstLine="1200"/>
        <w:rPr>
          <w:rFonts w:ascii="楷体" w:eastAsia="楷体" w:hAnsi="楷体"/>
          <w:bCs/>
          <w:color w:val="000000"/>
        </w:rPr>
      </w:pPr>
      <w:r>
        <w:rPr>
          <w:rFonts w:ascii="楷体" w:eastAsia="楷体" w:hAnsi="楷体" w:hint="eastAsia"/>
          <w:bCs/>
          <w:color w:val="000000"/>
        </w:rPr>
        <w:t>学生材料命名：X</w:t>
      </w:r>
      <w:r>
        <w:rPr>
          <w:rFonts w:ascii="楷体" w:eastAsia="楷体" w:hAnsi="楷体"/>
          <w:bCs/>
          <w:color w:val="000000"/>
        </w:rPr>
        <w:t>S01</w:t>
      </w:r>
      <w:r>
        <w:rPr>
          <w:rFonts w:ascii="楷体" w:eastAsia="楷体" w:hAnsi="楷体" w:hint="eastAsia"/>
          <w:bCs/>
          <w:color w:val="000000"/>
        </w:rPr>
        <w:t>+学校名称+学生姓名。</w:t>
      </w:r>
    </w:p>
    <w:p w:rsidR="00A7392C" w:rsidRDefault="005D3286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2.格式要求</w:t>
      </w:r>
    </w:p>
    <w:p w:rsidR="00A7392C" w:rsidRDefault="005D3286">
      <w:pPr>
        <w:pStyle w:val="a9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学校、教师和学生材料均按附件格式填写</w:t>
      </w:r>
    </w:p>
    <w:p w:rsidR="00A7392C" w:rsidRDefault="005D3286">
      <w:pPr>
        <w:pStyle w:val="a9"/>
        <w:spacing w:before="0" w:beforeAutospacing="0" w:after="0" w:afterAutospacing="0" w:line="400" w:lineRule="exact"/>
        <w:ind w:firstLineChars="200" w:firstLine="480"/>
      </w:pPr>
      <w:r>
        <w:rPr>
          <w:rFonts w:hint="eastAsia"/>
        </w:rPr>
        <w:t>正文：宋体，小四号字，行距22磅</w:t>
      </w:r>
    </w:p>
    <w:p w:rsidR="00A7392C" w:rsidRDefault="0000673F">
      <w:pPr>
        <w:pStyle w:val="a9"/>
        <w:spacing w:before="0" w:beforeAutospacing="0" w:after="0" w:afterAutospacing="0" w:line="380" w:lineRule="exact"/>
        <w:ind w:firstLineChars="200" w:firstLine="482"/>
        <w:rPr>
          <w:b/>
        </w:rPr>
      </w:pPr>
      <w:r>
        <w:rPr>
          <w:rFonts w:hint="eastAsia"/>
          <w:b/>
        </w:rPr>
        <w:t>六</w:t>
      </w:r>
      <w:r w:rsidR="005D3286">
        <w:rPr>
          <w:rFonts w:hint="eastAsia"/>
          <w:b/>
        </w:rPr>
        <w:t xml:space="preserve">、联系方式 </w:t>
      </w:r>
    </w:p>
    <w:p w:rsidR="00896676" w:rsidRPr="00872665" w:rsidRDefault="00F9263D" w:rsidP="00872665">
      <w:pPr>
        <w:pStyle w:val="a9"/>
        <w:spacing w:before="0" w:beforeAutospacing="0" w:after="0" w:afterAutospacing="0" w:line="380" w:lineRule="exact"/>
        <w:ind w:firstLineChars="200" w:firstLine="480"/>
      </w:pPr>
      <w:r>
        <w:rPr>
          <w:rFonts w:hint="eastAsia"/>
        </w:rPr>
        <w:t>项目</w:t>
      </w:r>
      <w:r w:rsidR="005D3286">
        <w:rPr>
          <w:rFonts w:hint="eastAsia"/>
        </w:rPr>
        <w:t>负责人：诸葛老师  电话：1891</w:t>
      </w:r>
      <w:r w:rsidR="0000673F">
        <w:t>058510</w:t>
      </w:r>
      <w:bookmarkStart w:id="1" w:name="_GoBack"/>
      <w:bookmarkEnd w:id="1"/>
      <w:r w:rsidR="0000673F">
        <w:t>1</w:t>
      </w:r>
      <w:r w:rsidR="005D3286">
        <w:rPr>
          <w:rFonts w:hint="eastAsia"/>
          <w:b/>
        </w:rPr>
        <w:t xml:space="preserve">              </w:t>
      </w:r>
    </w:p>
    <w:p w:rsidR="00A7392C" w:rsidRDefault="005D3286">
      <w:pPr>
        <w:spacing w:line="400" w:lineRule="exact"/>
        <w:ind w:firstLineChars="200" w:firstLine="482"/>
        <w:jc w:val="center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 xml:space="preserve">                      </w:t>
      </w:r>
    </w:p>
    <w:p w:rsidR="00A7392C" w:rsidRDefault="005D3286">
      <w:pPr>
        <w:spacing w:line="400" w:lineRule="exact"/>
        <w:ind w:firstLineChars="200" w:firstLine="482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西城教科院质量监测中心</w:t>
      </w:r>
    </w:p>
    <w:p w:rsidR="00A7392C" w:rsidRDefault="005D3286">
      <w:pPr>
        <w:spacing w:line="400" w:lineRule="exact"/>
        <w:ind w:firstLineChars="200" w:firstLine="48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kern w:val="0"/>
          <w:sz w:val="24"/>
        </w:rPr>
        <w:t xml:space="preserve">                                            202</w:t>
      </w:r>
      <w:r w:rsidR="00F9263D">
        <w:rPr>
          <w:rFonts w:ascii="宋体" w:hAnsi="宋体"/>
          <w:b/>
          <w:kern w:val="0"/>
          <w:sz w:val="24"/>
        </w:rPr>
        <w:t>3</w:t>
      </w:r>
      <w:r>
        <w:rPr>
          <w:rFonts w:ascii="宋体" w:hAnsi="宋体" w:hint="eastAsia"/>
          <w:b/>
          <w:kern w:val="0"/>
          <w:sz w:val="24"/>
        </w:rPr>
        <w:t>年3月2</w:t>
      </w:r>
      <w:r w:rsidR="00BC3E3F">
        <w:rPr>
          <w:rFonts w:ascii="宋体" w:hAnsi="宋体"/>
          <w:b/>
          <w:kern w:val="0"/>
          <w:sz w:val="24"/>
        </w:rPr>
        <w:t>0</w:t>
      </w:r>
      <w:r>
        <w:rPr>
          <w:rFonts w:ascii="宋体" w:hAnsi="宋体" w:hint="eastAsia"/>
          <w:b/>
          <w:kern w:val="0"/>
          <w:sz w:val="24"/>
        </w:rPr>
        <w:t>日</w:t>
      </w:r>
    </w:p>
    <w:sectPr w:rsidR="00A7392C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AF1" w:rsidRDefault="00243AF1">
      <w:r>
        <w:separator/>
      </w:r>
    </w:p>
  </w:endnote>
  <w:endnote w:type="continuationSeparator" w:id="0">
    <w:p w:rsidR="00243AF1" w:rsidRDefault="0024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8C2" w:rsidRDefault="007208C2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208C2" w:rsidRDefault="007208C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8C2" w:rsidRDefault="007208C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75D2" w:rsidRPr="001E75D2">
      <w:rPr>
        <w:noProof/>
        <w:lang w:val="zh-CN"/>
      </w:rPr>
      <w:t>1</w:t>
    </w:r>
    <w:r>
      <w:rPr>
        <w:lang w:val="zh-CN"/>
      </w:rPr>
      <w:fldChar w:fldCharType="end"/>
    </w:r>
  </w:p>
  <w:p w:rsidR="007208C2" w:rsidRDefault="007208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AF1" w:rsidRDefault="00243AF1">
      <w:r>
        <w:separator/>
      </w:r>
    </w:p>
  </w:footnote>
  <w:footnote w:type="continuationSeparator" w:id="0">
    <w:p w:rsidR="00243AF1" w:rsidRDefault="00243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8C2" w:rsidRDefault="007208C2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3FC"/>
    <w:rsid w:val="0000063F"/>
    <w:rsid w:val="00003721"/>
    <w:rsid w:val="000055FF"/>
    <w:rsid w:val="0000673F"/>
    <w:rsid w:val="00010AAB"/>
    <w:rsid w:val="00011012"/>
    <w:rsid w:val="000121B0"/>
    <w:rsid w:val="0001371C"/>
    <w:rsid w:val="00014ADB"/>
    <w:rsid w:val="00014CC4"/>
    <w:rsid w:val="00020B3A"/>
    <w:rsid w:val="0002126B"/>
    <w:rsid w:val="0002210F"/>
    <w:rsid w:val="00022989"/>
    <w:rsid w:val="00024CF9"/>
    <w:rsid w:val="00025542"/>
    <w:rsid w:val="00025709"/>
    <w:rsid w:val="0002647F"/>
    <w:rsid w:val="000265FE"/>
    <w:rsid w:val="00027C73"/>
    <w:rsid w:val="00027F8B"/>
    <w:rsid w:val="00030D21"/>
    <w:rsid w:val="00031EE3"/>
    <w:rsid w:val="0003558A"/>
    <w:rsid w:val="00043429"/>
    <w:rsid w:val="00043E07"/>
    <w:rsid w:val="0004707A"/>
    <w:rsid w:val="000524C8"/>
    <w:rsid w:val="00053C0E"/>
    <w:rsid w:val="00056540"/>
    <w:rsid w:val="00062720"/>
    <w:rsid w:val="000640BA"/>
    <w:rsid w:val="000647B8"/>
    <w:rsid w:val="000660EC"/>
    <w:rsid w:val="00072794"/>
    <w:rsid w:val="00074F9C"/>
    <w:rsid w:val="00080B32"/>
    <w:rsid w:val="00082567"/>
    <w:rsid w:val="000833FC"/>
    <w:rsid w:val="00084CFA"/>
    <w:rsid w:val="00086563"/>
    <w:rsid w:val="00091165"/>
    <w:rsid w:val="00092A62"/>
    <w:rsid w:val="00093070"/>
    <w:rsid w:val="00094515"/>
    <w:rsid w:val="00094EE2"/>
    <w:rsid w:val="00095331"/>
    <w:rsid w:val="00096A39"/>
    <w:rsid w:val="00096C1C"/>
    <w:rsid w:val="000A3713"/>
    <w:rsid w:val="000A55BE"/>
    <w:rsid w:val="000B121E"/>
    <w:rsid w:val="000B35C7"/>
    <w:rsid w:val="000B5A3A"/>
    <w:rsid w:val="000B703C"/>
    <w:rsid w:val="000B71BA"/>
    <w:rsid w:val="000B72B8"/>
    <w:rsid w:val="000C38F3"/>
    <w:rsid w:val="000C5CB5"/>
    <w:rsid w:val="000D16D4"/>
    <w:rsid w:val="000D5508"/>
    <w:rsid w:val="000D6CDB"/>
    <w:rsid w:val="000E065B"/>
    <w:rsid w:val="000E2525"/>
    <w:rsid w:val="000E6530"/>
    <w:rsid w:val="000F2AA5"/>
    <w:rsid w:val="000F3805"/>
    <w:rsid w:val="000F6831"/>
    <w:rsid w:val="00100C08"/>
    <w:rsid w:val="00102C71"/>
    <w:rsid w:val="0010522E"/>
    <w:rsid w:val="001107C3"/>
    <w:rsid w:val="001121B7"/>
    <w:rsid w:val="0011290F"/>
    <w:rsid w:val="001131BA"/>
    <w:rsid w:val="00115307"/>
    <w:rsid w:val="00116405"/>
    <w:rsid w:val="00116DC9"/>
    <w:rsid w:val="00117234"/>
    <w:rsid w:val="00122781"/>
    <w:rsid w:val="0012292D"/>
    <w:rsid w:val="00123910"/>
    <w:rsid w:val="00126AAE"/>
    <w:rsid w:val="00134AAC"/>
    <w:rsid w:val="0013713E"/>
    <w:rsid w:val="00146305"/>
    <w:rsid w:val="0015052B"/>
    <w:rsid w:val="00153C14"/>
    <w:rsid w:val="00153D82"/>
    <w:rsid w:val="00157EEF"/>
    <w:rsid w:val="001641A9"/>
    <w:rsid w:val="00165CC4"/>
    <w:rsid w:val="00170D36"/>
    <w:rsid w:val="00170D38"/>
    <w:rsid w:val="00170E8E"/>
    <w:rsid w:val="00175C5C"/>
    <w:rsid w:val="00176C2D"/>
    <w:rsid w:val="00182D42"/>
    <w:rsid w:val="00183176"/>
    <w:rsid w:val="00183F0B"/>
    <w:rsid w:val="00186E20"/>
    <w:rsid w:val="00192848"/>
    <w:rsid w:val="00194543"/>
    <w:rsid w:val="001973B4"/>
    <w:rsid w:val="001979DD"/>
    <w:rsid w:val="001A666A"/>
    <w:rsid w:val="001B5E74"/>
    <w:rsid w:val="001C0E00"/>
    <w:rsid w:val="001C29E7"/>
    <w:rsid w:val="001C2F25"/>
    <w:rsid w:val="001C3031"/>
    <w:rsid w:val="001C32FA"/>
    <w:rsid w:val="001C3B9C"/>
    <w:rsid w:val="001C3F9A"/>
    <w:rsid w:val="001C6A98"/>
    <w:rsid w:val="001D2174"/>
    <w:rsid w:val="001D46FA"/>
    <w:rsid w:val="001D5248"/>
    <w:rsid w:val="001D616A"/>
    <w:rsid w:val="001E009F"/>
    <w:rsid w:val="001E048A"/>
    <w:rsid w:val="001E0B27"/>
    <w:rsid w:val="001E1152"/>
    <w:rsid w:val="001E2669"/>
    <w:rsid w:val="001E5A22"/>
    <w:rsid w:val="001E75D2"/>
    <w:rsid w:val="001E7837"/>
    <w:rsid w:val="001F6670"/>
    <w:rsid w:val="001F6DC3"/>
    <w:rsid w:val="001F7623"/>
    <w:rsid w:val="002000EC"/>
    <w:rsid w:val="00200727"/>
    <w:rsid w:val="00201F57"/>
    <w:rsid w:val="0020247B"/>
    <w:rsid w:val="002035D2"/>
    <w:rsid w:val="00204DC0"/>
    <w:rsid w:val="002168E1"/>
    <w:rsid w:val="00221E05"/>
    <w:rsid w:val="00233653"/>
    <w:rsid w:val="00235056"/>
    <w:rsid w:val="00235987"/>
    <w:rsid w:val="00235A2A"/>
    <w:rsid w:val="00243AF1"/>
    <w:rsid w:val="00245F4E"/>
    <w:rsid w:val="00246F9D"/>
    <w:rsid w:val="002573DB"/>
    <w:rsid w:val="00261C17"/>
    <w:rsid w:val="00263D67"/>
    <w:rsid w:val="00265489"/>
    <w:rsid w:val="002659A3"/>
    <w:rsid w:val="00270BE0"/>
    <w:rsid w:val="00274731"/>
    <w:rsid w:val="00275449"/>
    <w:rsid w:val="0027552C"/>
    <w:rsid w:val="00275AA7"/>
    <w:rsid w:val="0027747F"/>
    <w:rsid w:val="00281BD7"/>
    <w:rsid w:val="00287F06"/>
    <w:rsid w:val="00292B7D"/>
    <w:rsid w:val="0029584E"/>
    <w:rsid w:val="002A0661"/>
    <w:rsid w:val="002A391B"/>
    <w:rsid w:val="002A66BB"/>
    <w:rsid w:val="002B0158"/>
    <w:rsid w:val="002B07E5"/>
    <w:rsid w:val="002B0D1D"/>
    <w:rsid w:val="002B31AF"/>
    <w:rsid w:val="002B5EBE"/>
    <w:rsid w:val="002B7996"/>
    <w:rsid w:val="002C01D3"/>
    <w:rsid w:val="002C143E"/>
    <w:rsid w:val="002C660F"/>
    <w:rsid w:val="002C766E"/>
    <w:rsid w:val="002D0A3A"/>
    <w:rsid w:val="002D26FD"/>
    <w:rsid w:val="002D3A39"/>
    <w:rsid w:val="002D4CF0"/>
    <w:rsid w:val="002D5D37"/>
    <w:rsid w:val="002E1C80"/>
    <w:rsid w:val="002E4279"/>
    <w:rsid w:val="002E7BAB"/>
    <w:rsid w:val="002F03A2"/>
    <w:rsid w:val="002F0712"/>
    <w:rsid w:val="002F1A42"/>
    <w:rsid w:val="002F7473"/>
    <w:rsid w:val="00300A57"/>
    <w:rsid w:val="00303F65"/>
    <w:rsid w:val="0030521D"/>
    <w:rsid w:val="003052B6"/>
    <w:rsid w:val="0031342E"/>
    <w:rsid w:val="00315D63"/>
    <w:rsid w:val="00316A5D"/>
    <w:rsid w:val="003322FC"/>
    <w:rsid w:val="00332B90"/>
    <w:rsid w:val="00334041"/>
    <w:rsid w:val="003415D8"/>
    <w:rsid w:val="003417D2"/>
    <w:rsid w:val="00351A84"/>
    <w:rsid w:val="003531B3"/>
    <w:rsid w:val="00353DEE"/>
    <w:rsid w:val="00367AA4"/>
    <w:rsid w:val="003736B0"/>
    <w:rsid w:val="00376FFB"/>
    <w:rsid w:val="003774B3"/>
    <w:rsid w:val="00380D2F"/>
    <w:rsid w:val="00382A61"/>
    <w:rsid w:val="0038470F"/>
    <w:rsid w:val="00392A0C"/>
    <w:rsid w:val="00394981"/>
    <w:rsid w:val="00395D06"/>
    <w:rsid w:val="0039629A"/>
    <w:rsid w:val="00396A1C"/>
    <w:rsid w:val="003A089F"/>
    <w:rsid w:val="003A1F08"/>
    <w:rsid w:val="003A284E"/>
    <w:rsid w:val="003A4BD8"/>
    <w:rsid w:val="003A4DDE"/>
    <w:rsid w:val="003B1605"/>
    <w:rsid w:val="003B615D"/>
    <w:rsid w:val="003B692F"/>
    <w:rsid w:val="003C3B02"/>
    <w:rsid w:val="003C69F0"/>
    <w:rsid w:val="003D1D4B"/>
    <w:rsid w:val="003D3E3C"/>
    <w:rsid w:val="003D53F7"/>
    <w:rsid w:val="003D6EA4"/>
    <w:rsid w:val="003D722A"/>
    <w:rsid w:val="003E15CB"/>
    <w:rsid w:val="003E2E9E"/>
    <w:rsid w:val="003E346A"/>
    <w:rsid w:val="003E6AFB"/>
    <w:rsid w:val="003F14DC"/>
    <w:rsid w:val="003F308C"/>
    <w:rsid w:val="003F58FE"/>
    <w:rsid w:val="003F7932"/>
    <w:rsid w:val="00400191"/>
    <w:rsid w:val="00400750"/>
    <w:rsid w:val="00402102"/>
    <w:rsid w:val="00402E46"/>
    <w:rsid w:val="00405C59"/>
    <w:rsid w:val="004075AE"/>
    <w:rsid w:val="00410542"/>
    <w:rsid w:val="004159C8"/>
    <w:rsid w:val="00415A56"/>
    <w:rsid w:val="00420762"/>
    <w:rsid w:val="00421A51"/>
    <w:rsid w:val="00421BF8"/>
    <w:rsid w:val="00423571"/>
    <w:rsid w:val="00430B25"/>
    <w:rsid w:val="004350A0"/>
    <w:rsid w:val="00435753"/>
    <w:rsid w:val="00436393"/>
    <w:rsid w:val="00436F54"/>
    <w:rsid w:val="00437749"/>
    <w:rsid w:val="004412F1"/>
    <w:rsid w:val="0044216E"/>
    <w:rsid w:val="004614EF"/>
    <w:rsid w:val="00466337"/>
    <w:rsid w:val="004678BE"/>
    <w:rsid w:val="00476250"/>
    <w:rsid w:val="004802B4"/>
    <w:rsid w:val="0048099F"/>
    <w:rsid w:val="00483685"/>
    <w:rsid w:val="00487679"/>
    <w:rsid w:val="004920FC"/>
    <w:rsid w:val="004A18D2"/>
    <w:rsid w:val="004A22D7"/>
    <w:rsid w:val="004A377D"/>
    <w:rsid w:val="004A60AE"/>
    <w:rsid w:val="004B3FFA"/>
    <w:rsid w:val="004C007A"/>
    <w:rsid w:val="004C06AC"/>
    <w:rsid w:val="004C2565"/>
    <w:rsid w:val="004C3A33"/>
    <w:rsid w:val="004C3FFF"/>
    <w:rsid w:val="004C4297"/>
    <w:rsid w:val="004C5039"/>
    <w:rsid w:val="004C7340"/>
    <w:rsid w:val="004C73FA"/>
    <w:rsid w:val="004C7C14"/>
    <w:rsid w:val="004D499D"/>
    <w:rsid w:val="004D7F8F"/>
    <w:rsid w:val="004E2F90"/>
    <w:rsid w:val="004F4F0C"/>
    <w:rsid w:val="004F6033"/>
    <w:rsid w:val="004F6BC5"/>
    <w:rsid w:val="005024C6"/>
    <w:rsid w:val="00504A41"/>
    <w:rsid w:val="00505BCE"/>
    <w:rsid w:val="005061B3"/>
    <w:rsid w:val="005067EC"/>
    <w:rsid w:val="0051134C"/>
    <w:rsid w:val="00514531"/>
    <w:rsid w:val="005161AB"/>
    <w:rsid w:val="00516C0C"/>
    <w:rsid w:val="005230A4"/>
    <w:rsid w:val="00527127"/>
    <w:rsid w:val="005278B6"/>
    <w:rsid w:val="0054196B"/>
    <w:rsid w:val="00544DF6"/>
    <w:rsid w:val="00545BC7"/>
    <w:rsid w:val="0054772B"/>
    <w:rsid w:val="005508A2"/>
    <w:rsid w:val="00552088"/>
    <w:rsid w:val="005543BE"/>
    <w:rsid w:val="00557EF3"/>
    <w:rsid w:val="005645C7"/>
    <w:rsid w:val="00565393"/>
    <w:rsid w:val="00566954"/>
    <w:rsid w:val="00566C28"/>
    <w:rsid w:val="005768A9"/>
    <w:rsid w:val="0058227C"/>
    <w:rsid w:val="00582B76"/>
    <w:rsid w:val="005950A6"/>
    <w:rsid w:val="0059692F"/>
    <w:rsid w:val="005977BF"/>
    <w:rsid w:val="005A1F26"/>
    <w:rsid w:val="005A33B1"/>
    <w:rsid w:val="005A3531"/>
    <w:rsid w:val="005A3968"/>
    <w:rsid w:val="005A3969"/>
    <w:rsid w:val="005A3E05"/>
    <w:rsid w:val="005A7244"/>
    <w:rsid w:val="005B0C63"/>
    <w:rsid w:val="005B3141"/>
    <w:rsid w:val="005B635A"/>
    <w:rsid w:val="005B6C9B"/>
    <w:rsid w:val="005C2149"/>
    <w:rsid w:val="005C31EB"/>
    <w:rsid w:val="005D1940"/>
    <w:rsid w:val="005D3286"/>
    <w:rsid w:val="005D4D63"/>
    <w:rsid w:val="005E03E2"/>
    <w:rsid w:val="005E4AF6"/>
    <w:rsid w:val="005E6C76"/>
    <w:rsid w:val="005E6EC4"/>
    <w:rsid w:val="005F2EB1"/>
    <w:rsid w:val="005F2FE2"/>
    <w:rsid w:val="005F4CCE"/>
    <w:rsid w:val="00607653"/>
    <w:rsid w:val="00610639"/>
    <w:rsid w:val="00610E88"/>
    <w:rsid w:val="006138D4"/>
    <w:rsid w:val="0062222C"/>
    <w:rsid w:val="00623012"/>
    <w:rsid w:val="00630C15"/>
    <w:rsid w:val="00631B25"/>
    <w:rsid w:val="00641B8F"/>
    <w:rsid w:val="006442A2"/>
    <w:rsid w:val="006460E3"/>
    <w:rsid w:val="006552B8"/>
    <w:rsid w:val="0065575B"/>
    <w:rsid w:val="006565A8"/>
    <w:rsid w:val="0065668A"/>
    <w:rsid w:val="006566EB"/>
    <w:rsid w:val="006605B8"/>
    <w:rsid w:val="00660D7C"/>
    <w:rsid w:val="00660F2E"/>
    <w:rsid w:val="00661CFC"/>
    <w:rsid w:val="00663C44"/>
    <w:rsid w:val="00667ACE"/>
    <w:rsid w:val="00674F72"/>
    <w:rsid w:val="00676333"/>
    <w:rsid w:val="006779DA"/>
    <w:rsid w:val="00680A4F"/>
    <w:rsid w:val="00680D34"/>
    <w:rsid w:val="00680F4E"/>
    <w:rsid w:val="0068197D"/>
    <w:rsid w:val="00682C69"/>
    <w:rsid w:val="006868E3"/>
    <w:rsid w:val="00693771"/>
    <w:rsid w:val="00694FF5"/>
    <w:rsid w:val="006A0390"/>
    <w:rsid w:val="006A6D64"/>
    <w:rsid w:val="006B04F0"/>
    <w:rsid w:val="006B7AF6"/>
    <w:rsid w:val="006C02C6"/>
    <w:rsid w:val="006C0783"/>
    <w:rsid w:val="006C0D55"/>
    <w:rsid w:val="006D58A6"/>
    <w:rsid w:val="006D5C75"/>
    <w:rsid w:val="006D71FE"/>
    <w:rsid w:val="006E04FE"/>
    <w:rsid w:val="006E0F52"/>
    <w:rsid w:val="006E16E1"/>
    <w:rsid w:val="006E1DE4"/>
    <w:rsid w:val="006E709C"/>
    <w:rsid w:val="006E7277"/>
    <w:rsid w:val="006F2045"/>
    <w:rsid w:val="006F6889"/>
    <w:rsid w:val="007007C3"/>
    <w:rsid w:val="0070083B"/>
    <w:rsid w:val="00704C62"/>
    <w:rsid w:val="00704EC8"/>
    <w:rsid w:val="00704FCE"/>
    <w:rsid w:val="0070539F"/>
    <w:rsid w:val="00705EC8"/>
    <w:rsid w:val="00707304"/>
    <w:rsid w:val="0071328A"/>
    <w:rsid w:val="007162AD"/>
    <w:rsid w:val="00716CDA"/>
    <w:rsid w:val="0071766D"/>
    <w:rsid w:val="007208C2"/>
    <w:rsid w:val="00720F8F"/>
    <w:rsid w:val="0072655B"/>
    <w:rsid w:val="007276A9"/>
    <w:rsid w:val="007313E3"/>
    <w:rsid w:val="00733CA9"/>
    <w:rsid w:val="00733FDD"/>
    <w:rsid w:val="007373A6"/>
    <w:rsid w:val="0074097F"/>
    <w:rsid w:val="00740B81"/>
    <w:rsid w:val="00740FB7"/>
    <w:rsid w:val="00741789"/>
    <w:rsid w:val="007430BB"/>
    <w:rsid w:val="00745DB8"/>
    <w:rsid w:val="00747DF5"/>
    <w:rsid w:val="00750AE6"/>
    <w:rsid w:val="00752C0E"/>
    <w:rsid w:val="00754F4C"/>
    <w:rsid w:val="007601CF"/>
    <w:rsid w:val="00760CA7"/>
    <w:rsid w:val="00766301"/>
    <w:rsid w:val="0076655A"/>
    <w:rsid w:val="0077403E"/>
    <w:rsid w:val="00774F8E"/>
    <w:rsid w:val="0077507E"/>
    <w:rsid w:val="007906A2"/>
    <w:rsid w:val="00795C5E"/>
    <w:rsid w:val="00795CB5"/>
    <w:rsid w:val="007A107B"/>
    <w:rsid w:val="007A27D3"/>
    <w:rsid w:val="007A2D61"/>
    <w:rsid w:val="007A3937"/>
    <w:rsid w:val="007A49B8"/>
    <w:rsid w:val="007A50B2"/>
    <w:rsid w:val="007B660B"/>
    <w:rsid w:val="007C36B0"/>
    <w:rsid w:val="007C68C4"/>
    <w:rsid w:val="007C693F"/>
    <w:rsid w:val="007D0BF2"/>
    <w:rsid w:val="007D2644"/>
    <w:rsid w:val="007D3B3E"/>
    <w:rsid w:val="007D3B3F"/>
    <w:rsid w:val="007D4581"/>
    <w:rsid w:val="007D5129"/>
    <w:rsid w:val="007D640E"/>
    <w:rsid w:val="007E070A"/>
    <w:rsid w:val="007E1D46"/>
    <w:rsid w:val="007E2170"/>
    <w:rsid w:val="007E45D1"/>
    <w:rsid w:val="007E5269"/>
    <w:rsid w:val="007E6BB6"/>
    <w:rsid w:val="007F0200"/>
    <w:rsid w:val="007F29FB"/>
    <w:rsid w:val="007F2A4E"/>
    <w:rsid w:val="007F2B54"/>
    <w:rsid w:val="007F4CFB"/>
    <w:rsid w:val="007F5CB0"/>
    <w:rsid w:val="007F7754"/>
    <w:rsid w:val="00801025"/>
    <w:rsid w:val="00810477"/>
    <w:rsid w:val="00811672"/>
    <w:rsid w:val="00811C4D"/>
    <w:rsid w:val="00814BC1"/>
    <w:rsid w:val="00814E1F"/>
    <w:rsid w:val="00815D41"/>
    <w:rsid w:val="00820657"/>
    <w:rsid w:val="00820735"/>
    <w:rsid w:val="00823BE3"/>
    <w:rsid w:val="00827743"/>
    <w:rsid w:val="0083671F"/>
    <w:rsid w:val="00846773"/>
    <w:rsid w:val="00847B1C"/>
    <w:rsid w:val="00854396"/>
    <w:rsid w:val="00855046"/>
    <w:rsid w:val="0085719C"/>
    <w:rsid w:val="00863914"/>
    <w:rsid w:val="008663E5"/>
    <w:rsid w:val="00866F69"/>
    <w:rsid w:val="00870DC1"/>
    <w:rsid w:val="00871C49"/>
    <w:rsid w:val="00872665"/>
    <w:rsid w:val="00881889"/>
    <w:rsid w:val="00887053"/>
    <w:rsid w:val="00887F73"/>
    <w:rsid w:val="00896676"/>
    <w:rsid w:val="008968AF"/>
    <w:rsid w:val="008969AA"/>
    <w:rsid w:val="008972F3"/>
    <w:rsid w:val="008A1EB2"/>
    <w:rsid w:val="008A2144"/>
    <w:rsid w:val="008A295D"/>
    <w:rsid w:val="008A3023"/>
    <w:rsid w:val="008A5150"/>
    <w:rsid w:val="008A5C30"/>
    <w:rsid w:val="008B1D3A"/>
    <w:rsid w:val="008C0D0D"/>
    <w:rsid w:val="008C2713"/>
    <w:rsid w:val="008C35F1"/>
    <w:rsid w:val="008C68E2"/>
    <w:rsid w:val="008D0316"/>
    <w:rsid w:val="008E1C68"/>
    <w:rsid w:val="008E20BC"/>
    <w:rsid w:val="008E231C"/>
    <w:rsid w:val="008E474E"/>
    <w:rsid w:val="008F03D8"/>
    <w:rsid w:val="008F3140"/>
    <w:rsid w:val="008F7B1E"/>
    <w:rsid w:val="009007EF"/>
    <w:rsid w:val="0090165C"/>
    <w:rsid w:val="00910FA0"/>
    <w:rsid w:val="00911673"/>
    <w:rsid w:val="00913C32"/>
    <w:rsid w:val="00914D19"/>
    <w:rsid w:val="009203E6"/>
    <w:rsid w:val="00923C2A"/>
    <w:rsid w:val="0092465C"/>
    <w:rsid w:val="00926E8A"/>
    <w:rsid w:val="0093099B"/>
    <w:rsid w:val="009361EE"/>
    <w:rsid w:val="00936972"/>
    <w:rsid w:val="00937D81"/>
    <w:rsid w:val="00941CC7"/>
    <w:rsid w:val="00944101"/>
    <w:rsid w:val="00945937"/>
    <w:rsid w:val="00945A30"/>
    <w:rsid w:val="00945AC9"/>
    <w:rsid w:val="00951050"/>
    <w:rsid w:val="0095151B"/>
    <w:rsid w:val="009570C8"/>
    <w:rsid w:val="00960F71"/>
    <w:rsid w:val="00963547"/>
    <w:rsid w:val="00970098"/>
    <w:rsid w:val="0097070C"/>
    <w:rsid w:val="00970AF9"/>
    <w:rsid w:val="00980F4D"/>
    <w:rsid w:val="00981589"/>
    <w:rsid w:val="009912C2"/>
    <w:rsid w:val="009923BA"/>
    <w:rsid w:val="00993A85"/>
    <w:rsid w:val="0099447E"/>
    <w:rsid w:val="00996B37"/>
    <w:rsid w:val="009A4ED8"/>
    <w:rsid w:val="009B08C6"/>
    <w:rsid w:val="009B768D"/>
    <w:rsid w:val="009B7D0C"/>
    <w:rsid w:val="009C05EE"/>
    <w:rsid w:val="009C39ED"/>
    <w:rsid w:val="009D18A0"/>
    <w:rsid w:val="009D283C"/>
    <w:rsid w:val="009D3104"/>
    <w:rsid w:val="009E356F"/>
    <w:rsid w:val="009E35FF"/>
    <w:rsid w:val="009E6D20"/>
    <w:rsid w:val="009F25A9"/>
    <w:rsid w:val="009F394A"/>
    <w:rsid w:val="009F5CE2"/>
    <w:rsid w:val="009F6771"/>
    <w:rsid w:val="00A05424"/>
    <w:rsid w:val="00A11121"/>
    <w:rsid w:val="00A14A55"/>
    <w:rsid w:val="00A15618"/>
    <w:rsid w:val="00A160DB"/>
    <w:rsid w:val="00A20AA0"/>
    <w:rsid w:val="00A20E0A"/>
    <w:rsid w:val="00A2190C"/>
    <w:rsid w:val="00A22AB7"/>
    <w:rsid w:val="00A248DA"/>
    <w:rsid w:val="00A26A72"/>
    <w:rsid w:val="00A302C8"/>
    <w:rsid w:val="00A33C38"/>
    <w:rsid w:val="00A37614"/>
    <w:rsid w:val="00A4167B"/>
    <w:rsid w:val="00A424D5"/>
    <w:rsid w:val="00A4438B"/>
    <w:rsid w:val="00A47734"/>
    <w:rsid w:val="00A53A04"/>
    <w:rsid w:val="00A566F6"/>
    <w:rsid w:val="00A574A5"/>
    <w:rsid w:val="00A57D31"/>
    <w:rsid w:val="00A57F64"/>
    <w:rsid w:val="00A613C7"/>
    <w:rsid w:val="00A70A98"/>
    <w:rsid w:val="00A73927"/>
    <w:rsid w:val="00A7392C"/>
    <w:rsid w:val="00A77774"/>
    <w:rsid w:val="00A812DA"/>
    <w:rsid w:val="00A8202B"/>
    <w:rsid w:val="00A83BF2"/>
    <w:rsid w:val="00A8488A"/>
    <w:rsid w:val="00A85DB3"/>
    <w:rsid w:val="00A85DE6"/>
    <w:rsid w:val="00A864C9"/>
    <w:rsid w:val="00A8789A"/>
    <w:rsid w:val="00A904E5"/>
    <w:rsid w:val="00A92F95"/>
    <w:rsid w:val="00A94878"/>
    <w:rsid w:val="00A958F1"/>
    <w:rsid w:val="00A97B23"/>
    <w:rsid w:val="00AA326D"/>
    <w:rsid w:val="00AA479A"/>
    <w:rsid w:val="00AB18BE"/>
    <w:rsid w:val="00AB45D4"/>
    <w:rsid w:val="00AB494F"/>
    <w:rsid w:val="00AB7C39"/>
    <w:rsid w:val="00AC1723"/>
    <w:rsid w:val="00AC6E41"/>
    <w:rsid w:val="00AD1268"/>
    <w:rsid w:val="00AD33CB"/>
    <w:rsid w:val="00AD4E69"/>
    <w:rsid w:val="00AD70FE"/>
    <w:rsid w:val="00AE02B6"/>
    <w:rsid w:val="00AE1E09"/>
    <w:rsid w:val="00AE21CE"/>
    <w:rsid w:val="00AF409F"/>
    <w:rsid w:val="00AF4E70"/>
    <w:rsid w:val="00B01837"/>
    <w:rsid w:val="00B036AB"/>
    <w:rsid w:val="00B03E4A"/>
    <w:rsid w:val="00B048BD"/>
    <w:rsid w:val="00B05DBE"/>
    <w:rsid w:val="00B2080B"/>
    <w:rsid w:val="00B20C83"/>
    <w:rsid w:val="00B23FA5"/>
    <w:rsid w:val="00B27264"/>
    <w:rsid w:val="00B37963"/>
    <w:rsid w:val="00B37D11"/>
    <w:rsid w:val="00B4020F"/>
    <w:rsid w:val="00B45B0D"/>
    <w:rsid w:val="00B4664D"/>
    <w:rsid w:val="00B46C63"/>
    <w:rsid w:val="00B47C1F"/>
    <w:rsid w:val="00B47D38"/>
    <w:rsid w:val="00B5543D"/>
    <w:rsid w:val="00B55D0C"/>
    <w:rsid w:val="00B636C8"/>
    <w:rsid w:val="00B63CF5"/>
    <w:rsid w:val="00B63DF3"/>
    <w:rsid w:val="00B701A7"/>
    <w:rsid w:val="00B72A8E"/>
    <w:rsid w:val="00B84BC3"/>
    <w:rsid w:val="00B854F0"/>
    <w:rsid w:val="00B87E50"/>
    <w:rsid w:val="00B92832"/>
    <w:rsid w:val="00B94513"/>
    <w:rsid w:val="00B950B2"/>
    <w:rsid w:val="00BA05A1"/>
    <w:rsid w:val="00BA4C14"/>
    <w:rsid w:val="00BA67FC"/>
    <w:rsid w:val="00BA6F0B"/>
    <w:rsid w:val="00BA7777"/>
    <w:rsid w:val="00BB2BB3"/>
    <w:rsid w:val="00BB61A4"/>
    <w:rsid w:val="00BC3E3F"/>
    <w:rsid w:val="00BC4BB4"/>
    <w:rsid w:val="00BD2C9C"/>
    <w:rsid w:val="00BD305D"/>
    <w:rsid w:val="00BD5B91"/>
    <w:rsid w:val="00BD5CED"/>
    <w:rsid w:val="00BD7390"/>
    <w:rsid w:val="00BE11C6"/>
    <w:rsid w:val="00BE15A5"/>
    <w:rsid w:val="00BE2485"/>
    <w:rsid w:val="00BE450F"/>
    <w:rsid w:val="00BE62F9"/>
    <w:rsid w:val="00BE792C"/>
    <w:rsid w:val="00BF0FD6"/>
    <w:rsid w:val="00BF365F"/>
    <w:rsid w:val="00BF765F"/>
    <w:rsid w:val="00C00132"/>
    <w:rsid w:val="00C01495"/>
    <w:rsid w:val="00C05778"/>
    <w:rsid w:val="00C074D6"/>
    <w:rsid w:val="00C10B74"/>
    <w:rsid w:val="00C11E32"/>
    <w:rsid w:val="00C21CC4"/>
    <w:rsid w:val="00C26B06"/>
    <w:rsid w:val="00C313CB"/>
    <w:rsid w:val="00C360BF"/>
    <w:rsid w:val="00C403C9"/>
    <w:rsid w:val="00C41166"/>
    <w:rsid w:val="00C41F4A"/>
    <w:rsid w:val="00C44430"/>
    <w:rsid w:val="00C45569"/>
    <w:rsid w:val="00C475CE"/>
    <w:rsid w:val="00C55029"/>
    <w:rsid w:val="00C61CF2"/>
    <w:rsid w:val="00C630A8"/>
    <w:rsid w:val="00C63283"/>
    <w:rsid w:val="00C63EF0"/>
    <w:rsid w:val="00C65E1C"/>
    <w:rsid w:val="00C66319"/>
    <w:rsid w:val="00C67563"/>
    <w:rsid w:val="00C72BF3"/>
    <w:rsid w:val="00C77B05"/>
    <w:rsid w:val="00C8698B"/>
    <w:rsid w:val="00C8799D"/>
    <w:rsid w:val="00C9259A"/>
    <w:rsid w:val="00C935D0"/>
    <w:rsid w:val="00C9697C"/>
    <w:rsid w:val="00C97537"/>
    <w:rsid w:val="00CA0C26"/>
    <w:rsid w:val="00CB0CF4"/>
    <w:rsid w:val="00CB217A"/>
    <w:rsid w:val="00CB4B70"/>
    <w:rsid w:val="00CB5722"/>
    <w:rsid w:val="00CB5E1B"/>
    <w:rsid w:val="00CB7803"/>
    <w:rsid w:val="00CC1809"/>
    <w:rsid w:val="00CC35E8"/>
    <w:rsid w:val="00CC42E3"/>
    <w:rsid w:val="00CD2151"/>
    <w:rsid w:val="00CD2755"/>
    <w:rsid w:val="00CD2C86"/>
    <w:rsid w:val="00CD4A20"/>
    <w:rsid w:val="00CD538B"/>
    <w:rsid w:val="00CD6076"/>
    <w:rsid w:val="00CD6249"/>
    <w:rsid w:val="00CE0DF7"/>
    <w:rsid w:val="00CE33BA"/>
    <w:rsid w:val="00CE7B29"/>
    <w:rsid w:val="00CF59EA"/>
    <w:rsid w:val="00CF699D"/>
    <w:rsid w:val="00CF7A99"/>
    <w:rsid w:val="00D0176C"/>
    <w:rsid w:val="00D01CFF"/>
    <w:rsid w:val="00D04672"/>
    <w:rsid w:val="00D10631"/>
    <w:rsid w:val="00D12AE7"/>
    <w:rsid w:val="00D13513"/>
    <w:rsid w:val="00D13C9C"/>
    <w:rsid w:val="00D14A0A"/>
    <w:rsid w:val="00D14C50"/>
    <w:rsid w:val="00D14D75"/>
    <w:rsid w:val="00D1617B"/>
    <w:rsid w:val="00D21A41"/>
    <w:rsid w:val="00D22E43"/>
    <w:rsid w:val="00D24AB1"/>
    <w:rsid w:val="00D26A2D"/>
    <w:rsid w:val="00D30F9F"/>
    <w:rsid w:val="00D33AD2"/>
    <w:rsid w:val="00D34C6D"/>
    <w:rsid w:val="00D37AE7"/>
    <w:rsid w:val="00D40214"/>
    <w:rsid w:val="00D4158D"/>
    <w:rsid w:val="00D56627"/>
    <w:rsid w:val="00D56B21"/>
    <w:rsid w:val="00D5715E"/>
    <w:rsid w:val="00D604BA"/>
    <w:rsid w:val="00D63419"/>
    <w:rsid w:val="00D670F6"/>
    <w:rsid w:val="00D73526"/>
    <w:rsid w:val="00D739A8"/>
    <w:rsid w:val="00D81396"/>
    <w:rsid w:val="00D8483E"/>
    <w:rsid w:val="00D85054"/>
    <w:rsid w:val="00D86785"/>
    <w:rsid w:val="00D879FC"/>
    <w:rsid w:val="00D93813"/>
    <w:rsid w:val="00D93AE9"/>
    <w:rsid w:val="00DA236C"/>
    <w:rsid w:val="00DB0AA6"/>
    <w:rsid w:val="00DB2449"/>
    <w:rsid w:val="00DB55A2"/>
    <w:rsid w:val="00DC049D"/>
    <w:rsid w:val="00DC0FC5"/>
    <w:rsid w:val="00DC5986"/>
    <w:rsid w:val="00DC751E"/>
    <w:rsid w:val="00DD0A1C"/>
    <w:rsid w:val="00DD1289"/>
    <w:rsid w:val="00DD4FE0"/>
    <w:rsid w:val="00DD69FE"/>
    <w:rsid w:val="00DE2B09"/>
    <w:rsid w:val="00DF782C"/>
    <w:rsid w:val="00E05FAD"/>
    <w:rsid w:val="00E2405D"/>
    <w:rsid w:val="00E26EB0"/>
    <w:rsid w:val="00E30E4C"/>
    <w:rsid w:val="00E31581"/>
    <w:rsid w:val="00E32AE7"/>
    <w:rsid w:val="00E32EDD"/>
    <w:rsid w:val="00E358C4"/>
    <w:rsid w:val="00E375FF"/>
    <w:rsid w:val="00E37D15"/>
    <w:rsid w:val="00E408B3"/>
    <w:rsid w:val="00E4376E"/>
    <w:rsid w:val="00E4597A"/>
    <w:rsid w:val="00E50D44"/>
    <w:rsid w:val="00E5749E"/>
    <w:rsid w:val="00E57C88"/>
    <w:rsid w:val="00E606FA"/>
    <w:rsid w:val="00E742A9"/>
    <w:rsid w:val="00E746EC"/>
    <w:rsid w:val="00E766A4"/>
    <w:rsid w:val="00E82EB2"/>
    <w:rsid w:val="00E84E61"/>
    <w:rsid w:val="00E851C3"/>
    <w:rsid w:val="00E863FE"/>
    <w:rsid w:val="00E86A1E"/>
    <w:rsid w:val="00E961A4"/>
    <w:rsid w:val="00EA2B44"/>
    <w:rsid w:val="00EA3774"/>
    <w:rsid w:val="00EA5975"/>
    <w:rsid w:val="00EA6983"/>
    <w:rsid w:val="00EB012B"/>
    <w:rsid w:val="00EB0EFE"/>
    <w:rsid w:val="00EB277A"/>
    <w:rsid w:val="00EB2F5D"/>
    <w:rsid w:val="00EC1BBC"/>
    <w:rsid w:val="00EC23DB"/>
    <w:rsid w:val="00EC4B3B"/>
    <w:rsid w:val="00EC7EE2"/>
    <w:rsid w:val="00ED254D"/>
    <w:rsid w:val="00ED28E6"/>
    <w:rsid w:val="00ED28EE"/>
    <w:rsid w:val="00ED5936"/>
    <w:rsid w:val="00ED6424"/>
    <w:rsid w:val="00EE1A36"/>
    <w:rsid w:val="00EE4465"/>
    <w:rsid w:val="00EE5DAE"/>
    <w:rsid w:val="00EF44FF"/>
    <w:rsid w:val="00EF5CA5"/>
    <w:rsid w:val="00EF7C9C"/>
    <w:rsid w:val="00F019D5"/>
    <w:rsid w:val="00F02FC8"/>
    <w:rsid w:val="00F05DAD"/>
    <w:rsid w:val="00F14F53"/>
    <w:rsid w:val="00F22AB2"/>
    <w:rsid w:val="00F25453"/>
    <w:rsid w:val="00F2569A"/>
    <w:rsid w:val="00F27496"/>
    <w:rsid w:val="00F30812"/>
    <w:rsid w:val="00F34725"/>
    <w:rsid w:val="00F34C05"/>
    <w:rsid w:val="00F377BD"/>
    <w:rsid w:val="00F413FC"/>
    <w:rsid w:val="00F424F3"/>
    <w:rsid w:val="00F42C92"/>
    <w:rsid w:val="00F438C2"/>
    <w:rsid w:val="00F50EA7"/>
    <w:rsid w:val="00F51889"/>
    <w:rsid w:val="00F53111"/>
    <w:rsid w:val="00F570E6"/>
    <w:rsid w:val="00F62460"/>
    <w:rsid w:val="00F62D9B"/>
    <w:rsid w:val="00F6385D"/>
    <w:rsid w:val="00F70CC9"/>
    <w:rsid w:val="00F73E9F"/>
    <w:rsid w:val="00F76B35"/>
    <w:rsid w:val="00F777F1"/>
    <w:rsid w:val="00F84055"/>
    <w:rsid w:val="00F8418E"/>
    <w:rsid w:val="00F90A4B"/>
    <w:rsid w:val="00F918B5"/>
    <w:rsid w:val="00F9263D"/>
    <w:rsid w:val="00F92643"/>
    <w:rsid w:val="00F92D94"/>
    <w:rsid w:val="00F94F12"/>
    <w:rsid w:val="00F96A11"/>
    <w:rsid w:val="00FA244C"/>
    <w:rsid w:val="00FA74C7"/>
    <w:rsid w:val="00FA7698"/>
    <w:rsid w:val="00FB5015"/>
    <w:rsid w:val="00FB7BC6"/>
    <w:rsid w:val="00FC3131"/>
    <w:rsid w:val="00FD1582"/>
    <w:rsid w:val="00FE04E4"/>
    <w:rsid w:val="00FE45D3"/>
    <w:rsid w:val="00FE56B4"/>
    <w:rsid w:val="00FF647D"/>
    <w:rsid w:val="128A241B"/>
    <w:rsid w:val="19BE5B1B"/>
    <w:rsid w:val="265D7D83"/>
    <w:rsid w:val="3C2E7FEF"/>
    <w:rsid w:val="4D96114C"/>
    <w:rsid w:val="71826633"/>
    <w:rsid w:val="72EB3834"/>
    <w:rsid w:val="7823157F"/>
    <w:rsid w:val="7AD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4296D"/>
  <w15:docId w15:val="{B2745217-8D8C-434A-BE8B-52BCABF9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21"/>
      <w:szCs w:val="21"/>
    </w:rPr>
  </w:style>
  <w:style w:type="paragraph" w:customStyle="1" w:styleId="CharCharCharCharCharChar1Char">
    <w:name w:val="Char Char Char Char Char Char1 Char"/>
    <w:basedOn w:val="a"/>
    <w:next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21040;xcpingjia@126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251</Words>
  <Characters>1433</Characters>
  <Application>Microsoft Office Word</Application>
  <DocSecurity>0</DocSecurity>
  <Lines>11</Lines>
  <Paragraphs>3</Paragraphs>
  <ScaleCrop>false</ScaleCrop>
  <Company>HP Inc.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北京市学生综合素质评价工作先进单位和先进个人评选办法</dc:title>
  <dc:subject/>
  <dc:creator>Administrator</dc:creator>
  <cp:keywords/>
  <dc:description/>
  <cp:lastModifiedBy>Administrator</cp:lastModifiedBy>
  <cp:revision>42</cp:revision>
  <cp:lastPrinted>2013-03-06T01:05:00Z</cp:lastPrinted>
  <dcterms:created xsi:type="dcterms:W3CDTF">2022-02-23T02:55:00Z</dcterms:created>
  <dcterms:modified xsi:type="dcterms:W3CDTF">2023-03-22T15:42:00Z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89EB40A1A1DB4F4082B5FAA4BB4F9F31</vt:lpwstr>
  </property>
</Properties>
</file>