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pStyle w:val="Normal0"/>
        <w:spacing w:before="0" w:after="260" w:line="411" w:lineRule="exact"/>
        <w:ind w:left="6695" w:right="0" w:firstLine="0"/>
        <w:jc w:val="left"/>
        <w:rPr>
          <w:rStyle w:val="DefaultParagraphFont"/>
          <w:rFonts w:ascii="KCMMGB+é»ä½" w:eastAsiaTheme="minorHAnsi" w:hAnsiTheme="minorHAnsi" w:cstheme="minorBidi"/>
          <w:color w:val="000000"/>
          <w:spacing w:val="0"/>
          <w:sz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860pt;height:614pt;margin-top:-1pt;margin-left:-1pt;mso-position-horizontal-relative:page;mso-position-vertical-relative:page;position:absolute;z-index:-251658240">
            <v:imagedata r:id="rId4" o:title=""/>
          </v:shape>
        </w:pict>
      </w:r>
      <w:r>
        <w:rPr>
          <w:rStyle w:val="DefaultParagraphFont"/>
          <w:rFonts w:ascii="KCMMGB+é»ä½" w:hAnsi="KCMMGB+é»ä½" w:eastAsiaTheme="minorHAnsi" w:cs="KCMMGB+é»ä½"/>
          <w:color w:val="FFFF00"/>
          <w:spacing w:val="1"/>
          <w:sz w:val="40"/>
        </w:rPr>
        <w:t>崇尚学习</w:t>
      </w:r>
      <w:r>
        <w:rPr>
          <w:rStyle w:val="DefaultParagraphFont"/>
          <w:rFonts w:ascii="Times New Roman" w:eastAsiaTheme="minorHAnsi" w:hAnsiTheme="minorHAnsi" w:cstheme="minorBidi"/>
          <w:color w:val="FFFF00"/>
          <w:spacing w:val="297"/>
          <w:sz w:val="40"/>
        </w:rPr>
        <w:t xml:space="preserve"> </w:t>
      </w:r>
      <w:r>
        <w:rPr>
          <w:rStyle w:val="DefaultParagraphFont"/>
          <w:rFonts w:ascii="KCMMGB+é»ä½" w:hAnsi="KCMMGB+é»ä½" w:eastAsiaTheme="minorHAnsi" w:cs="KCMMGB+é»ä½"/>
          <w:color w:val="FFFF00"/>
          <w:spacing w:val="0"/>
          <w:sz w:val="40"/>
        </w:rPr>
        <w:t>坚定信仰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245"/>
        <w:gridCol w:w="1815"/>
        <w:gridCol w:w="6615"/>
        <w:gridCol w:w="20"/>
        <w:gridCol w:w="2294"/>
        <w:gridCol w:w="20"/>
        <w:gridCol w:w="1369"/>
        <w:gridCol w:w="3001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gridAfter w:val="1"/>
          <w:trHeight w:val="1409"/>
          <w:jc w:val="left"/>
        </w:trPr>
        <w:tc>
          <w:tcPr>
            <w:tcW w:w="2060" w:type="dxa"/>
            <w:gridSpan w:val="2"/>
            <w:noWrap w:val="0"/>
            <w:textDirection w:val="lrTb"/>
            <w:tcFitText w:val="0"/>
            <w:vAlign w:val="top"/>
          </w:tcPr>
          <w:p>
            <w:pPr>
              <w:pStyle w:val="Normal0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KCMMGB+é»ä½" w:eastAsiaTheme="minorHAnsi" w:hAnsiTheme="minorHAnsi" w:cstheme="minorBidi"/>
                <w:color w:val="000000"/>
                <w:spacing w:val="0"/>
                <w:sz w:val="40"/>
              </w:rPr>
            </w:pPr>
          </w:p>
        </w:tc>
        <w:tc>
          <w:tcPr>
            <w:tcW w:w="6615" w:type="dxa"/>
            <w:noWrap w:val="0"/>
            <w:textDirection w:val="lrTb"/>
            <w:tcFitText w:val="0"/>
            <w:vAlign w:val="top"/>
          </w:tcPr>
          <w:p>
            <w:pPr>
              <w:pStyle w:val="Normal0"/>
              <w:spacing w:before="0" w:after="0" w:line="216" w:lineRule="exact"/>
              <w:ind w:left="0" w:right="0" w:firstLine="0"/>
              <w:jc w:val="left"/>
              <w:rPr>
                <w:rStyle w:val="DefaultParagraphFont"/>
                <w:rFonts w:ascii="KCMMGB+é»ä½" w:eastAsiaTheme="minorHAnsi" w:hAnsiTheme="minorHAnsi" w:cstheme="minorBidi"/>
                <w:color w:val="000000"/>
                <w:spacing w:val="0"/>
                <w:sz w:val="17"/>
              </w:rPr>
            </w:pPr>
            <w:r>
              <w:rPr>
                <w:rStyle w:val="DefaultParagraphFont"/>
                <w:rFonts w:ascii="PJDNKL+Microsoft YaHei UI" w:hAnsi="PJDNKL+Microsoft YaHei UI" w:eastAsiaTheme="minorHAnsi" w:cs="PJDNKL+Microsoft YaHei UI"/>
                <w:color w:val="FFFF00"/>
                <w:spacing w:val="0"/>
                <w:sz w:val="17"/>
              </w:rPr>
              <w:t>出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FFFF00"/>
                <w:spacing w:val="42"/>
                <w:sz w:val="17"/>
              </w:rPr>
              <w:t xml:space="preserve"> </w:t>
            </w:r>
            <w:r>
              <w:rPr>
                <w:rStyle w:val="DefaultParagraphFont"/>
                <w:rFonts w:ascii="PJDNKL+Microsoft YaHei UI" w:hAnsi="PJDNKL+Microsoft YaHei UI" w:eastAsiaTheme="minorHAnsi" w:cs="PJDNKL+Microsoft YaHei UI"/>
                <w:color w:val="FFFF00"/>
                <w:spacing w:val="0"/>
                <w:sz w:val="17"/>
              </w:rPr>
              <w:t>版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FFFF00"/>
                <w:spacing w:val="42"/>
                <w:sz w:val="17"/>
              </w:rPr>
              <w:t xml:space="preserve"> </w:t>
            </w:r>
            <w:r>
              <w:rPr>
                <w:rStyle w:val="DefaultParagraphFont"/>
                <w:rFonts w:ascii="PJDNKL+Microsoft YaHei UI" w:hAnsi="PJDNKL+Microsoft YaHei UI" w:eastAsiaTheme="minorHAnsi" w:cs="PJDNKL+Microsoft YaHei UI"/>
                <w:color w:val="FFFF00"/>
                <w:spacing w:val="0"/>
                <w:sz w:val="17"/>
              </w:rPr>
              <w:t>人：</w:t>
            </w:r>
            <w:r>
              <w:rPr>
                <w:rStyle w:val="DefaultParagraphFont"/>
                <w:rFonts w:ascii="KCMMGB+é»ä½" w:hAnsi="KCMMGB+é»ä½" w:eastAsiaTheme="minorHAnsi" w:cs="KCMMGB+é»ä½"/>
                <w:color w:val="FFFF00"/>
                <w:spacing w:val="0"/>
                <w:sz w:val="17"/>
              </w:rPr>
              <w:t>康乐里小学第（二）支部</w:t>
            </w:r>
          </w:p>
          <w:p>
            <w:pPr>
              <w:pStyle w:val="Normal0"/>
              <w:spacing w:before="184" w:after="0" w:line="216" w:lineRule="exact"/>
              <w:ind w:left="0" w:right="0" w:firstLine="0"/>
              <w:jc w:val="left"/>
              <w:rPr>
                <w:rStyle w:val="DefaultParagraphFont"/>
                <w:rFonts w:ascii="KCMMGB+é»ä½" w:eastAsiaTheme="minorHAnsi" w:hAnsiTheme="minorHAnsi" w:cstheme="minorBidi"/>
                <w:color w:val="000000"/>
                <w:spacing w:val="0"/>
                <w:sz w:val="17"/>
              </w:rPr>
            </w:pPr>
            <w:r>
              <w:rPr>
                <w:rStyle w:val="DefaultParagraphFont"/>
                <w:rFonts w:ascii="PJDNKL+Microsoft YaHei UI" w:hAnsi="PJDNKL+Microsoft YaHei UI" w:eastAsiaTheme="minorHAnsi" w:cs="PJDNKL+Microsoft YaHei UI"/>
                <w:color w:val="FFFF00"/>
                <w:spacing w:val="0"/>
                <w:sz w:val="17"/>
              </w:rPr>
              <w:t>出版时间：</w:t>
            </w:r>
            <w:r>
              <w:rPr>
                <w:rStyle w:val="DefaultParagraphFont"/>
                <w:rFonts w:ascii="PUCCVF+é»ä½" w:eastAsiaTheme="minorHAnsi" w:hAnsiTheme="minorHAnsi" w:cstheme="minorBidi"/>
                <w:color w:val="FFFF00"/>
                <w:spacing w:val="0"/>
                <w:sz w:val="17"/>
              </w:rPr>
              <w:t>2019</w:t>
            </w:r>
            <w:r>
              <w:rPr>
                <w:rStyle w:val="DefaultParagraphFont"/>
                <w:rFonts w:ascii="KCMMGB+é»ä½" w:hAnsi="KCMMGB+é»ä½" w:eastAsiaTheme="minorHAnsi" w:cs="KCMMGB+é»ä½"/>
                <w:color w:val="FFFF00"/>
                <w:spacing w:val="1"/>
                <w:sz w:val="17"/>
              </w:rPr>
              <w:t>年第（一）期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0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KCMMGB+é»ä½" w:eastAsiaTheme="minorHAnsi" w:hAnsiTheme="minorHAnsi" w:cstheme="minorBidi"/>
                <w:color w:val="000000"/>
                <w:spacing w:val="0"/>
                <w:sz w:val="17"/>
              </w:rPr>
            </w:pPr>
          </w:p>
        </w:tc>
        <w:tc>
          <w:tcPr>
            <w:tcW w:w="3683" w:type="dxa"/>
            <w:gridSpan w:val="3"/>
            <w:noWrap w:val="0"/>
            <w:textDirection w:val="lrTb"/>
            <w:tcFitText w:val="0"/>
            <w:vAlign w:val="top"/>
          </w:tcPr>
          <w:p>
            <w:pPr>
              <w:pStyle w:val="Normal0"/>
              <w:spacing w:before="57" w:after="0" w:line="401" w:lineRule="exact"/>
              <w:ind w:left="0" w:right="0" w:firstLine="0"/>
              <w:jc w:val="left"/>
              <w:rPr>
                <w:rStyle w:val="DefaultParagraphFont"/>
                <w:rFonts w:ascii="KCMMGB+é»ä½" w:eastAsiaTheme="minorHAnsi" w:hAnsiTheme="minorHAnsi" w:cstheme="minorBidi"/>
                <w:color w:val="000000"/>
                <w:spacing w:val="0"/>
                <w:sz w:val="40"/>
              </w:rPr>
            </w:pPr>
            <w:r>
              <w:rPr>
                <w:rStyle w:val="DefaultParagraphFont"/>
                <w:rFonts w:ascii="KCMMGB+é»ä½" w:hAnsi="KCMMGB+é»ä½" w:eastAsiaTheme="minorHAnsi" w:cs="KCMMGB+é»ä½"/>
                <w:color w:val="FFFF00"/>
                <w:spacing w:val="1"/>
                <w:sz w:val="40"/>
              </w:rPr>
              <w:t>实干兴校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FFFF00"/>
                <w:spacing w:val="299"/>
                <w:sz w:val="40"/>
              </w:rPr>
              <w:t xml:space="preserve"> </w:t>
            </w:r>
            <w:r>
              <w:rPr>
                <w:rStyle w:val="DefaultParagraphFont"/>
                <w:rFonts w:ascii="KCMMGB+é»ä½" w:hAnsi="KCMMGB+é»ä½" w:eastAsiaTheme="minorHAnsi" w:cs="KCMMGB+é»ä½"/>
                <w:color w:val="FFFF00"/>
                <w:spacing w:val="0"/>
                <w:sz w:val="40"/>
              </w:rPr>
              <w:t>争做先锋</w:t>
            </w:r>
          </w:p>
        </w:tc>
      </w:tr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1424"/>
          <w:jc w:val="left"/>
        </w:trPr>
        <w:tc>
          <w:tcPr>
            <w:tcW w:w="245" w:type="dxa"/>
            <w:noWrap w:val="0"/>
            <w:textDirection w:val="lrTb"/>
            <w:tcFitText w:val="0"/>
            <w:vAlign w:val="top"/>
          </w:tcPr>
          <w:p>
            <w:pPr>
              <w:pStyle w:val="Normal0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KCMMGB+é»ä½" w:eastAsiaTheme="minorHAnsi" w:hAnsiTheme="minorHAnsi" w:cstheme="minorBidi"/>
                <w:color w:val="000000"/>
                <w:spacing w:val="0"/>
                <w:sz w:val="40"/>
              </w:rPr>
            </w:pPr>
          </w:p>
        </w:tc>
        <w:tc>
          <w:tcPr>
            <w:tcW w:w="10744" w:type="dxa"/>
            <w:gridSpan w:val="4"/>
            <w:noWrap w:val="0"/>
            <w:textDirection w:val="lrTb"/>
            <w:tcFitText w:val="0"/>
            <w:vAlign w:val="top"/>
          </w:tcPr>
          <w:p>
            <w:pPr>
              <w:pStyle w:val="Normal0"/>
              <w:spacing w:before="337" w:after="0" w:line="840" w:lineRule="exact"/>
              <w:ind w:left="0" w:right="0" w:firstLine="0"/>
              <w:jc w:val="left"/>
              <w:rPr>
                <w:rStyle w:val="DefaultParagraphFont"/>
                <w:rFonts w:ascii="OGJFSS+å®ä½" w:eastAsiaTheme="minorHAnsi" w:hAnsiTheme="minorHAnsi" w:cstheme="minorBidi"/>
                <w:color w:val="000000"/>
                <w:spacing w:val="0"/>
                <w:sz w:val="84"/>
              </w:rPr>
            </w:pPr>
            <w:r>
              <w:rPr>
                <w:rStyle w:val="DefaultParagraphFont"/>
                <w:rFonts w:ascii="OGJFSS+å®ä½" w:hAnsi="OGJFSS+å®ä½" w:eastAsiaTheme="minorHAnsi" w:cs="OGJFSS+å®ä½"/>
                <w:color w:val="FF0000"/>
                <w:spacing w:val="0"/>
                <w:sz w:val="84"/>
              </w:rPr>
              <w:t>“每周一热议”活动剪影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0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OGJFSS+å®ä½" w:eastAsiaTheme="minorHAnsi" w:hAnsiTheme="minorHAnsi" w:cstheme="minorBidi"/>
                <w:color w:val="000000"/>
                <w:spacing w:val="0"/>
                <w:sz w:val="84"/>
              </w:rPr>
            </w:pPr>
          </w:p>
        </w:tc>
        <w:tc>
          <w:tcPr>
            <w:tcW w:w="4370" w:type="dxa"/>
            <w:gridSpan w:val="2"/>
            <w:noWrap w:val="0"/>
            <w:textDirection w:val="lrTb"/>
            <w:tcFitText w:val="0"/>
            <w:vAlign w:val="top"/>
          </w:tcPr>
          <w:p>
            <w:pPr>
              <w:pStyle w:val="Normal0"/>
              <w:spacing w:before="0" w:after="0" w:line="515" w:lineRule="exact"/>
              <w:ind w:left="0" w:right="0" w:firstLine="0"/>
              <w:jc w:val="left"/>
              <w:rPr>
                <w:rStyle w:val="DefaultParagraphFont"/>
                <w:rFonts w:ascii="OGJFSS+å®ä½" w:eastAsiaTheme="minorHAnsi" w:hAnsiTheme="minorHAnsi" w:cstheme="minorBidi"/>
                <w:color w:val="000000"/>
                <w:spacing w:val="0"/>
                <w:sz w:val="44"/>
              </w:rPr>
            </w:pPr>
            <w:r>
              <w:rPr>
                <w:rStyle w:val="DefaultParagraphFont"/>
                <w:rFonts w:ascii="Cambria" w:hAnsi="Cambria" w:eastAsiaTheme="minorHAnsi" w:cs="Cambria"/>
                <w:color w:val="FFFF00"/>
                <w:spacing w:val="0"/>
                <w:sz w:val="44"/>
              </w:rPr>
              <w:t>“</w:t>
            </w:r>
            <w:r>
              <w:rPr>
                <w:rStyle w:val="DefaultParagraphFont"/>
                <w:rFonts w:ascii="OGJFSS+å®ä½" w:hAnsi="OGJFSS+å®ä½" w:eastAsiaTheme="minorHAnsi" w:cs="OGJFSS+å®ä½"/>
                <w:color w:val="FFFF00"/>
                <w:spacing w:val="-1"/>
                <w:sz w:val="44"/>
              </w:rPr>
              <w:t>六个一</w:t>
            </w:r>
            <w:r>
              <w:rPr>
                <w:rStyle w:val="DefaultParagraphFont"/>
                <w:rFonts w:ascii="Cambria" w:hAnsi="Cambria" w:eastAsiaTheme="minorHAnsi" w:cs="Cambria"/>
                <w:color w:val="FFFF00"/>
                <w:spacing w:val="0"/>
                <w:sz w:val="44"/>
              </w:rPr>
              <w:t>”</w:t>
            </w:r>
            <w:r>
              <w:rPr>
                <w:rStyle w:val="DefaultParagraphFont"/>
                <w:rFonts w:ascii="OGJFSS+å®ä½" w:hAnsi="OGJFSS+å®ä½" w:eastAsiaTheme="minorHAnsi" w:cs="OGJFSS+å®ä½"/>
                <w:color w:val="FFFF00"/>
                <w:spacing w:val="0"/>
                <w:sz w:val="44"/>
              </w:rPr>
              <w:t>学习活动介绍</w:t>
            </w:r>
          </w:p>
          <w:p>
            <w:pPr>
              <w:pStyle w:val="Normal0"/>
              <w:spacing w:before="83" w:after="0" w:line="360" w:lineRule="exact"/>
              <w:ind w:left="1310" w:right="0" w:firstLine="0"/>
              <w:jc w:val="left"/>
              <w:rPr>
                <w:rStyle w:val="DefaultParagraphFont"/>
                <w:rFonts w:ascii="OGJFSS+å®ä½" w:eastAsiaTheme="minorHAnsi" w:hAnsiTheme="minorHAnsi" w:cstheme="minorBidi"/>
                <w:color w:val="000000"/>
                <w:spacing w:val="0"/>
                <w:sz w:val="36"/>
              </w:rPr>
            </w:pPr>
            <w:r>
              <w:rPr>
                <w:rStyle w:val="DefaultParagraphFont"/>
                <w:rFonts w:ascii="OGJFSS+å®ä½" w:hAnsi="OGJFSS+å®ä½" w:eastAsiaTheme="minorHAnsi" w:cs="OGJFSS+å®ä½"/>
                <w:color w:val="FFFF00"/>
                <w:spacing w:val="0"/>
                <w:sz w:val="36"/>
              </w:rPr>
              <w:t>每周一推送</w:t>
            </w:r>
          </w:p>
          <w:p>
            <w:pPr>
              <w:pStyle w:val="Normal0"/>
              <w:spacing w:before="106" w:after="0" w:line="360" w:lineRule="exact"/>
              <w:ind w:left="1310" w:right="0" w:firstLine="0"/>
              <w:jc w:val="left"/>
              <w:rPr>
                <w:rStyle w:val="DefaultParagraphFont"/>
                <w:rFonts w:ascii="OGJFSS+å®ä½" w:eastAsiaTheme="minorHAnsi" w:hAnsiTheme="minorHAnsi" w:cstheme="minorBidi"/>
                <w:color w:val="000000"/>
                <w:spacing w:val="0"/>
                <w:sz w:val="36"/>
              </w:rPr>
            </w:pPr>
            <w:r>
              <w:rPr>
                <w:rStyle w:val="DefaultParagraphFont"/>
                <w:rFonts w:ascii="OGJFSS+å®ä½" w:hAnsi="OGJFSS+å®ä½" w:eastAsiaTheme="minorHAnsi" w:cs="OGJFSS+å®ä½"/>
                <w:color w:val="FFFF00"/>
                <w:spacing w:val="0"/>
                <w:sz w:val="36"/>
              </w:rPr>
              <w:t>每周一热议</w:t>
            </w:r>
          </w:p>
        </w:tc>
      </w:tr>
    </w:tbl>
    <w:p>
      <w:pPr>
        <w:pStyle w:val="Normal0"/>
        <w:spacing w:before="150" w:after="0" w:line="353" w:lineRule="exact"/>
        <w:ind w:left="560" w:right="0" w:firstLine="0"/>
        <w:jc w:val="left"/>
        <w:rPr>
          <w:rStyle w:val="DefaultParagraphFont"/>
          <w:rFonts w:ascii="OGJFSS+å®ä½" w:eastAsiaTheme="minorHAnsi" w:hAnsiTheme="minorHAnsi" w:cstheme="minorBidi"/>
          <w:color w:val="000000"/>
          <w:spacing w:val="0"/>
          <w:sz w:val="28"/>
        </w:rPr>
      </w:pPr>
      <w:r>
        <w:rPr>
          <w:rStyle w:val="DefaultParagraphFont"/>
          <w:rFonts w:ascii="OGJFSS+å®ä½" w:hAnsi="OGJFSS+å®ä½" w:eastAsiaTheme="minorHAnsi" w:cs="OGJFSS+å®ä½"/>
          <w:color w:val="002060"/>
          <w:spacing w:val="1"/>
          <w:sz w:val="28"/>
        </w:rPr>
        <w:t>我支部自</w:t>
      </w:r>
      <w:r>
        <w:rPr>
          <w:rStyle w:val="DefaultParagraphFont"/>
          <w:rFonts w:ascii="Times New Roman" w:eastAsiaTheme="minorHAnsi" w:hAnsiTheme="minorHAnsi" w:cstheme="minorBidi"/>
          <w:color w:val="002060"/>
          <w:spacing w:val="0"/>
          <w:sz w:val="28"/>
        </w:rPr>
        <w:t xml:space="preserve"> </w:t>
      </w:r>
      <w:r>
        <w:rPr>
          <w:rStyle w:val="DefaultParagraphFont"/>
          <w:rFonts w:ascii="Calibri" w:eastAsiaTheme="minorHAnsi" w:hAnsiTheme="minorHAnsi" w:cstheme="minorBidi"/>
          <w:color w:val="002060"/>
          <w:spacing w:val="0"/>
          <w:sz w:val="28"/>
        </w:rPr>
        <w:t>2019</w:t>
      </w:r>
      <w:r>
        <w:rPr>
          <w:rStyle w:val="DefaultParagraphFont"/>
          <w:rFonts w:ascii="Calibri" w:eastAsiaTheme="minorHAnsi" w:hAnsiTheme="minorHAnsi" w:cstheme="minorBidi"/>
          <w:color w:val="002060"/>
          <w:spacing w:val="6"/>
          <w:sz w:val="28"/>
        </w:rPr>
        <w:t xml:space="preserve"> </w:t>
      </w:r>
      <w:r>
        <w:rPr>
          <w:rStyle w:val="DefaultParagraphFont"/>
          <w:rFonts w:ascii="OGJFSS+å®ä½" w:hAnsi="OGJFSS+å®ä½" w:eastAsiaTheme="minorHAnsi" w:cs="OGJFSS+å®ä½"/>
          <w:color w:val="002060"/>
          <w:spacing w:val="0"/>
          <w:sz w:val="28"/>
        </w:rPr>
        <w:t>年</w:t>
      </w:r>
      <w:r>
        <w:rPr>
          <w:rStyle w:val="DefaultParagraphFont"/>
          <w:rFonts w:ascii="Times New Roman" w:eastAsiaTheme="minorHAnsi" w:hAnsiTheme="minorHAnsi" w:cstheme="minorBidi"/>
          <w:color w:val="002060"/>
          <w:spacing w:val="0"/>
          <w:sz w:val="28"/>
        </w:rPr>
        <w:t xml:space="preserve"> </w:t>
      </w:r>
      <w:r>
        <w:rPr>
          <w:rStyle w:val="DefaultParagraphFont"/>
          <w:rFonts w:ascii="Calibri" w:eastAsiaTheme="minorHAnsi" w:hAnsiTheme="minorHAnsi" w:cstheme="minorBidi"/>
          <w:color w:val="002060"/>
          <w:spacing w:val="0"/>
          <w:sz w:val="28"/>
        </w:rPr>
        <w:t>3</w:t>
      </w:r>
      <w:r>
        <w:rPr>
          <w:rStyle w:val="DefaultParagraphFont"/>
          <w:rFonts w:ascii="Calibri" w:eastAsiaTheme="minorHAnsi" w:hAnsiTheme="minorHAnsi" w:cstheme="minorBidi"/>
          <w:color w:val="002060"/>
          <w:spacing w:val="6"/>
          <w:sz w:val="28"/>
        </w:rPr>
        <w:t xml:space="preserve"> </w:t>
      </w:r>
      <w:r>
        <w:rPr>
          <w:rStyle w:val="DefaultParagraphFont"/>
          <w:rFonts w:ascii="OGJFSS+å®ä½" w:hAnsi="OGJFSS+å®ä½" w:eastAsiaTheme="minorHAnsi" w:cs="OGJFSS+å®ä½"/>
          <w:color w:val="002060"/>
          <w:spacing w:val="0"/>
          <w:sz w:val="28"/>
        </w:rPr>
        <w:t>月起开展了每周一热议活动。每周一负责人员将学习文章发</w:t>
      </w:r>
    </w:p>
    <w:p>
      <w:pPr>
        <w:pStyle w:val="Normal0"/>
        <w:spacing w:before="0" w:after="70" w:line="370" w:lineRule="exact"/>
        <w:ind w:left="12319" w:right="0" w:firstLine="0"/>
        <w:jc w:val="left"/>
        <w:rPr>
          <w:rStyle w:val="DefaultParagraphFont"/>
          <w:rFonts w:ascii="OGJFSS+å®ä½" w:eastAsiaTheme="minorHAnsi" w:hAnsiTheme="minorHAnsi" w:cstheme="minorBidi"/>
          <w:color w:val="000000"/>
          <w:spacing w:val="0"/>
          <w:sz w:val="36"/>
        </w:rPr>
      </w:pPr>
      <w:r>
        <w:rPr>
          <w:rStyle w:val="DefaultParagraphFont"/>
          <w:rFonts w:ascii="OGJFSS+å®ä½" w:hAnsi="OGJFSS+å®ä½" w:eastAsiaTheme="minorHAnsi" w:cs="OGJFSS+å®ä½"/>
          <w:color w:val="FFFF00"/>
          <w:spacing w:val="0"/>
          <w:sz w:val="36"/>
        </w:rPr>
        <w:t>每月一讨论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10816"/>
        <w:gridCol w:w="20"/>
        <w:gridCol w:w="584"/>
        <w:gridCol w:w="20"/>
        <w:gridCol w:w="679"/>
        <w:gridCol w:w="20"/>
        <w:gridCol w:w="2240"/>
        <w:gridCol w:w="782"/>
        <w:gridCol w:w="2"/>
        <w:gridCol w:w="704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gridAfter w:val="3"/>
          <w:trHeight w:val="2337"/>
          <w:jc w:val="left"/>
        </w:trPr>
        <w:tc>
          <w:tcPr>
            <w:tcW w:w="12119" w:type="dxa"/>
            <w:gridSpan w:val="5"/>
            <w:noWrap w:val="0"/>
            <w:textDirection w:val="lrTb"/>
            <w:tcFitText w:val="0"/>
            <w:vAlign w:val="top"/>
          </w:tcPr>
          <w:p>
            <w:pPr>
              <w:pStyle w:val="Normal0"/>
              <w:spacing w:before="0" w:after="0" w:line="281" w:lineRule="exact"/>
              <w:ind w:left="0" w:right="0" w:firstLine="0"/>
              <w:jc w:val="left"/>
              <w:rPr>
                <w:rStyle w:val="DefaultParagraphFont"/>
                <w:rFonts w:ascii="OGJFSS+å®ä½" w:eastAsiaTheme="minorHAnsi" w:hAnsiTheme="minorHAnsi" w:cstheme="minorBidi"/>
                <w:color w:val="000000"/>
                <w:spacing w:val="0"/>
                <w:sz w:val="28"/>
              </w:rPr>
            </w:pPr>
            <w:r>
              <w:rPr>
                <w:rStyle w:val="DefaultParagraphFont"/>
                <w:rFonts w:ascii="OGJFSS+å®ä½" w:hAnsi="OGJFSS+å®ä½" w:eastAsiaTheme="minorHAnsi" w:cs="OGJFSS+å®ä½"/>
                <w:color w:val="002060"/>
                <w:spacing w:val="0"/>
                <w:sz w:val="28"/>
              </w:rPr>
              <w:t>送给党员同志们，党员认真阅读后，写下自己的感受想法与大家进行交流。</w:t>
            </w:r>
          </w:p>
          <w:p>
            <w:pPr>
              <w:pStyle w:val="Normal0"/>
              <w:spacing w:before="84" w:after="0" w:line="281" w:lineRule="exact"/>
              <w:ind w:left="560" w:right="0" w:firstLine="0"/>
              <w:jc w:val="left"/>
              <w:rPr>
                <w:rStyle w:val="DefaultParagraphFont"/>
                <w:rFonts w:ascii="OGJFSS+å®ä½" w:eastAsiaTheme="minorHAnsi" w:hAnsiTheme="minorHAnsi" w:cstheme="minorBidi"/>
                <w:color w:val="000000"/>
                <w:spacing w:val="0"/>
                <w:sz w:val="28"/>
              </w:rPr>
            </w:pPr>
            <w:r>
              <w:rPr>
                <w:rStyle w:val="DefaultParagraphFont"/>
                <w:rFonts w:ascii="OGJFSS+å®ä½" w:hAnsi="OGJFSS+å®ä½" w:eastAsiaTheme="minorHAnsi" w:cs="OGJFSS+å®ä½"/>
                <w:color w:val="002060"/>
                <w:spacing w:val="-11"/>
                <w:sz w:val="28"/>
              </w:rPr>
              <w:t>三月我支部党员共同学习了《江苏省连云港市上演学习雷锋主题快闪》、《立德树</w:t>
            </w:r>
          </w:p>
          <w:p>
            <w:pPr>
              <w:pStyle w:val="Normal0"/>
              <w:spacing w:before="82" w:after="0" w:line="281" w:lineRule="exact"/>
              <w:ind w:left="0" w:right="0" w:firstLine="0"/>
              <w:jc w:val="left"/>
              <w:rPr>
                <w:rStyle w:val="DefaultParagraphFont"/>
                <w:rFonts w:ascii="OGJFSS+å®ä½" w:eastAsiaTheme="minorHAnsi" w:hAnsiTheme="minorHAnsi" w:cstheme="minorBidi"/>
                <w:color w:val="000000"/>
                <w:spacing w:val="0"/>
                <w:sz w:val="28"/>
              </w:rPr>
            </w:pPr>
            <w:r>
              <w:rPr>
                <w:rStyle w:val="DefaultParagraphFont"/>
                <w:rFonts w:ascii="OGJFSS+å®ä½" w:hAnsi="OGJFSS+å®ä½" w:eastAsiaTheme="minorHAnsi" w:cs="OGJFSS+å®ä½"/>
                <w:color w:val="002060"/>
                <w:spacing w:val="-10"/>
                <w:sz w:val="28"/>
              </w:rPr>
              <w:t>人，习近平这样阐释教育的根本任务》、《新时代文化繁荣发展之道》三篇文章。党员</w:t>
            </w:r>
          </w:p>
          <w:p>
            <w:pPr>
              <w:pStyle w:val="Normal0"/>
              <w:spacing w:before="81" w:after="0" w:line="281" w:lineRule="exact"/>
              <w:ind w:left="0" w:right="0" w:firstLine="0"/>
              <w:jc w:val="left"/>
              <w:rPr>
                <w:rStyle w:val="DefaultParagraphFont"/>
                <w:rFonts w:ascii="OGJFSS+å®ä½" w:eastAsiaTheme="minorHAnsi" w:hAnsiTheme="minorHAnsi" w:cstheme="minorBidi"/>
                <w:color w:val="000000"/>
                <w:spacing w:val="0"/>
                <w:sz w:val="28"/>
              </w:rPr>
            </w:pPr>
            <w:r>
              <w:rPr>
                <w:rStyle w:val="DefaultParagraphFont"/>
                <w:rFonts w:ascii="OGJFSS+å®ä½" w:hAnsi="OGJFSS+å®ä½" w:eastAsiaTheme="minorHAnsi" w:cs="OGJFSS+å®ä½"/>
                <w:color w:val="002060"/>
                <w:spacing w:val="0"/>
                <w:sz w:val="28"/>
              </w:rPr>
              <w:t>同志们的热议感受回顾：</w:t>
            </w:r>
          </w:p>
          <w:p>
            <w:pPr>
              <w:pStyle w:val="Normal0"/>
              <w:spacing w:before="79" w:after="0" w:line="240" w:lineRule="exact"/>
              <w:ind w:left="0" w:right="0" w:firstLine="0"/>
              <w:jc w:val="left"/>
              <w:rPr>
                <w:rStyle w:val="DefaultParagraphFont"/>
                <w:rFonts w:ascii="OGJFSS+å®ä½" w:eastAsiaTheme="minorHAnsi" w:hAnsiTheme="minorHAnsi" w:cstheme="minorBidi"/>
                <w:color w:val="000000"/>
                <w:spacing w:val="0"/>
                <w:sz w:val="24"/>
              </w:rPr>
            </w:pPr>
            <w:r>
              <w:rPr>
                <w:rStyle w:val="DefaultParagraphFont"/>
                <w:rFonts w:ascii="OGJFSS+å®ä½" w:hAnsi="OGJFSS+å®ä½" w:eastAsiaTheme="minorHAnsi" w:cs="OGJFSS+å®ä½"/>
                <w:color w:val="00B0F0"/>
                <w:spacing w:val="0"/>
                <w:sz w:val="24"/>
                <w:u w:val="single"/>
              </w:rPr>
              <w:t>蒋进芳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B0F0"/>
                <w:spacing w:val="228"/>
                <w:sz w:val="24"/>
              </w:rPr>
              <w:t xml:space="preserve"> </w:t>
            </w:r>
            <w:r>
              <w:rPr>
                <w:rStyle w:val="DefaultParagraphFont"/>
                <w:rFonts w:ascii="OGJFSS+å®ä½" w:hAnsi="OGJFSS+å®ä½" w:eastAsiaTheme="minorHAnsi" w:cs="OGJFSS+å®ä½"/>
                <w:color w:val="00B050"/>
                <w:spacing w:val="0"/>
                <w:sz w:val="24"/>
              </w:rPr>
              <w:t>雷锋是时代的楷模，雷锋精神是永恒的。它是五千年优秀中华文化和红色革命文化的结</w:t>
            </w:r>
          </w:p>
          <w:p>
            <w:pPr>
              <w:pStyle w:val="Normal0"/>
              <w:spacing w:before="72" w:after="0" w:line="240" w:lineRule="exact"/>
              <w:ind w:left="0" w:right="0" w:firstLine="0"/>
              <w:jc w:val="left"/>
              <w:rPr>
                <w:rStyle w:val="DefaultParagraphFont"/>
                <w:rFonts w:ascii="OGJFSS+å®ä½" w:eastAsiaTheme="minorHAnsi" w:hAnsiTheme="minorHAnsi" w:cstheme="minorBidi"/>
                <w:color w:val="000000"/>
                <w:spacing w:val="0"/>
                <w:sz w:val="24"/>
              </w:rPr>
            </w:pPr>
            <w:r>
              <w:rPr>
                <w:rStyle w:val="DefaultParagraphFont"/>
                <w:rFonts w:ascii="OGJFSS+å®ä½" w:hAnsi="OGJFSS+å®ä½" w:eastAsiaTheme="minorHAnsi" w:cs="OGJFSS+å®ä½"/>
                <w:color w:val="00B050"/>
                <w:spacing w:val="-15"/>
                <w:sz w:val="24"/>
              </w:rPr>
              <w:t>合，“积小善为大善，善莫大焉。”</w:t>
            </w:r>
          </w:p>
          <w:p>
            <w:pPr>
              <w:pStyle w:val="Normal0"/>
              <w:spacing w:before="72" w:after="0" w:line="240" w:lineRule="exact"/>
              <w:ind w:left="0" w:right="0" w:firstLine="0"/>
              <w:jc w:val="left"/>
              <w:rPr>
                <w:rStyle w:val="DefaultParagraphFont"/>
                <w:rFonts w:ascii="OGJFSS+å®ä½" w:eastAsiaTheme="minorHAnsi" w:hAnsiTheme="minorHAnsi" w:cstheme="minorBidi"/>
                <w:color w:val="000000"/>
                <w:spacing w:val="0"/>
                <w:sz w:val="24"/>
              </w:rPr>
            </w:pPr>
            <w:r>
              <w:rPr>
                <w:rStyle w:val="DefaultParagraphFont"/>
                <w:rFonts w:ascii="OGJFSS+å®ä½" w:hAnsi="OGJFSS+å®ä½" w:eastAsiaTheme="minorHAnsi" w:cs="OGJFSS+å®ä½"/>
                <w:color w:val="00B0F0"/>
                <w:spacing w:val="0"/>
                <w:sz w:val="24"/>
                <w:u w:val="single"/>
              </w:rPr>
              <w:t>庞蔚萍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B0F0"/>
                <w:spacing w:val="132"/>
                <w:sz w:val="24"/>
              </w:rPr>
              <w:t xml:space="preserve"> </w:t>
            </w:r>
            <w:r>
              <w:rPr>
                <w:rStyle w:val="DefaultParagraphFont"/>
                <w:rFonts w:ascii="OGJFSS+å®ä½" w:hAnsi="OGJFSS+å®ä½" w:eastAsiaTheme="minorHAnsi" w:cs="OGJFSS+å®ä½"/>
                <w:color w:val="00B050"/>
                <w:spacing w:val="0"/>
                <w:sz w:val="24"/>
              </w:rPr>
              <w:t>不论时代如何变迁，雷锋精神应世代相传，而最好的方式就是身体力行。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0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OGJFSS+å®ä½" w:eastAsiaTheme="minorHAnsi" w:hAnsiTheme="minorHAnsi" w:cstheme="minorBidi"/>
                <w:color w:val="000000"/>
                <w:spacing w:val="0"/>
                <w:sz w:val="24"/>
              </w:rPr>
            </w:pPr>
          </w:p>
        </w:tc>
        <w:tc>
          <w:tcPr>
            <w:tcW w:w="2240" w:type="dxa"/>
            <w:noWrap w:val="0"/>
            <w:textDirection w:val="lrTb"/>
            <w:tcFitText w:val="0"/>
            <w:vAlign w:val="top"/>
          </w:tcPr>
          <w:p>
            <w:pPr>
              <w:pStyle w:val="Normal0"/>
              <w:spacing w:before="35" w:after="0" w:line="360" w:lineRule="exact"/>
              <w:ind w:left="180" w:right="0" w:firstLine="0"/>
              <w:jc w:val="left"/>
              <w:rPr>
                <w:rStyle w:val="DefaultParagraphFont"/>
                <w:rFonts w:ascii="OGJFSS+å®ä½" w:eastAsiaTheme="minorHAnsi" w:hAnsiTheme="minorHAnsi" w:cstheme="minorBidi"/>
                <w:color w:val="000000"/>
                <w:spacing w:val="0"/>
                <w:sz w:val="36"/>
              </w:rPr>
            </w:pPr>
            <w:r>
              <w:rPr>
                <w:rStyle w:val="DefaultParagraphFont"/>
                <w:rFonts w:ascii="OGJFSS+å®ä½" w:hAnsi="OGJFSS+å®ä½" w:eastAsiaTheme="minorHAnsi" w:cs="OGJFSS+å®ä½"/>
                <w:color w:val="FFFF00"/>
                <w:spacing w:val="0"/>
                <w:sz w:val="36"/>
              </w:rPr>
              <w:t>每月一专刊</w:t>
            </w:r>
          </w:p>
          <w:p>
            <w:pPr>
              <w:pStyle w:val="Normal0"/>
              <w:spacing w:before="108" w:after="0" w:line="360" w:lineRule="exact"/>
              <w:ind w:left="0" w:right="0" w:firstLine="0"/>
              <w:jc w:val="left"/>
              <w:rPr>
                <w:rStyle w:val="DefaultParagraphFont"/>
                <w:rFonts w:ascii="OGJFSS+å®ä½" w:eastAsiaTheme="minorHAnsi" w:hAnsiTheme="minorHAnsi" w:cstheme="minorBidi"/>
                <w:color w:val="000000"/>
                <w:spacing w:val="0"/>
                <w:sz w:val="36"/>
              </w:rPr>
            </w:pPr>
            <w:r>
              <w:rPr>
                <w:rStyle w:val="DefaultParagraphFont"/>
                <w:rFonts w:ascii="OGJFSS+å®ä½" w:hAnsi="OGJFSS+å®ä½" w:eastAsiaTheme="minorHAnsi" w:cs="OGJFSS+å®ä½"/>
                <w:color w:val="FFFF00"/>
                <w:spacing w:val="0"/>
                <w:sz w:val="36"/>
              </w:rPr>
              <w:t>每学期一竞赛</w:t>
            </w:r>
          </w:p>
          <w:p>
            <w:pPr>
              <w:pStyle w:val="Normal0"/>
              <w:spacing w:before="105" w:after="0" w:line="360" w:lineRule="exact"/>
              <w:ind w:left="0" w:right="0" w:firstLine="0"/>
              <w:jc w:val="left"/>
              <w:rPr>
                <w:rStyle w:val="DefaultParagraphFont"/>
                <w:rFonts w:ascii="OGJFSS+å®ä½" w:eastAsiaTheme="minorHAnsi" w:hAnsiTheme="minorHAnsi" w:cstheme="minorBidi"/>
                <w:color w:val="000000"/>
                <w:spacing w:val="0"/>
                <w:sz w:val="36"/>
              </w:rPr>
            </w:pPr>
            <w:r>
              <w:rPr>
                <w:rStyle w:val="DefaultParagraphFont"/>
                <w:rFonts w:ascii="OGJFSS+å®ä½" w:hAnsi="OGJFSS+å®ä½" w:eastAsiaTheme="minorHAnsi" w:cs="OGJFSS+å®ä½"/>
                <w:color w:val="FFFF00"/>
                <w:spacing w:val="0"/>
                <w:sz w:val="36"/>
              </w:rPr>
              <w:t>每学年一评议</w:t>
            </w:r>
          </w:p>
        </w:tc>
      </w:tr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1576"/>
          <w:jc w:val="left"/>
        </w:trPr>
        <w:tc>
          <w:tcPr>
            <w:tcW w:w="10816" w:type="dxa"/>
            <w:noWrap w:val="0"/>
            <w:textDirection w:val="lrTb"/>
            <w:tcFitText w:val="0"/>
            <w:vAlign w:val="top"/>
          </w:tcPr>
          <w:p>
            <w:pPr>
              <w:pStyle w:val="Normal0"/>
              <w:spacing w:before="45" w:after="0" w:line="240" w:lineRule="exact"/>
              <w:ind w:left="0" w:right="0" w:firstLine="0"/>
              <w:jc w:val="left"/>
              <w:rPr>
                <w:rStyle w:val="DefaultParagraphFont"/>
                <w:rFonts w:ascii="OGJFSS+å®ä½" w:eastAsiaTheme="minorHAnsi" w:hAnsiTheme="minorHAnsi" w:cstheme="minorBidi"/>
                <w:color w:val="000000"/>
                <w:spacing w:val="0"/>
                <w:sz w:val="24"/>
              </w:rPr>
            </w:pPr>
            <w:r>
              <w:rPr>
                <w:rStyle w:val="DefaultParagraphFont"/>
                <w:rFonts w:ascii="OGJFSS+å®ä½" w:hAnsi="OGJFSS+å®ä½" w:eastAsiaTheme="minorHAnsi" w:cs="OGJFSS+å®ä½"/>
                <w:color w:val="00B0F0"/>
                <w:spacing w:val="0"/>
                <w:sz w:val="24"/>
                <w:u w:val="single"/>
              </w:rPr>
              <w:t>王良妍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B0F0"/>
                <w:spacing w:val="132"/>
                <w:sz w:val="24"/>
              </w:rPr>
              <w:t xml:space="preserve"> </w:t>
            </w:r>
            <w:r>
              <w:rPr>
                <w:rStyle w:val="DefaultParagraphFont"/>
                <w:rFonts w:ascii="OGJFSS+å®ä½" w:hAnsi="OGJFSS+å®ä½" w:eastAsiaTheme="minorHAnsi" w:cs="OGJFSS+å®ä½"/>
                <w:color w:val="00B050"/>
                <w:spacing w:val="-4"/>
                <w:sz w:val="24"/>
              </w:rPr>
              <w:t>青少年是祖国的未来和希望，在当今中华民族伟大复兴的征程上，青少年是实现国家富强、</w:t>
            </w:r>
          </w:p>
          <w:p>
            <w:pPr>
              <w:pStyle w:val="Normal0"/>
              <w:spacing w:before="0" w:after="0" w:line="312" w:lineRule="exact"/>
              <w:ind w:left="0" w:right="0" w:firstLine="0"/>
              <w:jc w:val="left"/>
              <w:rPr>
                <w:rStyle w:val="DefaultParagraphFont"/>
                <w:rFonts w:ascii="OGJFSS+å®ä½" w:eastAsiaTheme="minorHAnsi" w:hAnsiTheme="minorHAnsi" w:cstheme="minorBidi"/>
                <w:color w:val="000000"/>
                <w:spacing w:val="0"/>
                <w:sz w:val="24"/>
              </w:rPr>
            </w:pPr>
            <w:r>
              <w:rPr>
                <w:rStyle w:val="DefaultParagraphFont"/>
                <w:rFonts w:ascii="OGJFSS+å®ä½" w:hAnsi="OGJFSS+å®ä½" w:eastAsiaTheme="minorHAnsi" w:cs="OGJFSS+å®ä½"/>
                <w:color w:val="00B050"/>
                <w:spacing w:val="-2"/>
                <w:sz w:val="24"/>
              </w:rPr>
              <w:t>民族振兴和人民幸福的脊梁，中华民族伟大复兴的美好未来还需要他们去开创，因此，要加强责任</w:t>
            </w:r>
          </w:p>
          <w:p>
            <w:pPr>
              <w:pStyle w:val="Normal0"/>
              <w:spacing w:before="50" w:after="0" w:line="293" w:lineRule="exact"/>
              <w:ind w:left="0" w:right="0" w:firstLine="0"/>
              <w:jc w:val="left"/>
              <w:rPr>
                <w:rStyle w:val="DefaultParagraphFont"/>
                <w:rFonts w:ascii="Calibri" w:eastAsiaTheme="minorHAnsi" w:hAnsiTheme="minorHAnsi" w:cstheme="minorBidi"/>
                <w:color w:val="000000"/>
                <w:spacing w:val="0"/>
                <w:sz w:val="24"/>
              </w:rPr>
            </w:pPr>
            <w:r>
              <w:rPr>
                <w:rStyle w:val="DefaultParagraphFont"/>
                <w:rFonts w:ascii="OGJFSS+å®ä½" w:hAnsi="OGJFSS+å®ä½" w:eastAsiaTheme="minorHAnsi" w:cs="OGJFSS+å®ä½"/>
                <w:color w:val="00B050"/>
                <w:spacing w:val="0"/>
                <w:sz w:val="24"/>
              </w:rPr>
              <w:t>感和使命感的培育！立德树人，同心共筑中国梦</w:t>
            </w:r>
            <w:r>
              <w:rPr>
                <w:rStyle w:val="DefaultParagraphFont"/>
                <w:rFonts w:ascii="Calibri" w:eastAsiaTheme="minorHAnsi" w:hAnsiTheme="minorHAnsi" w:cstheme="minorBidi"/>
                <w:color w:val="00B050"/>
                <w:spacing w:val="0"/>
                <w:sz w:val="24"/>
              </w:rPr>
              <w:t>!</w:t>
            </w:r>
          </w:p>
          <w:p>
            <w:pPr>
              <w:pStyle w:val="Normal0"/>
              <w:spacing w:before="39" w:after="0" w:line="240" w:lineRule="exact"/>
              <w:ind w:left="0" w:right="0" w:firstLine="0"/>
              <w:jc w:val="left"/>
              <w:rPr>
                <w:rStyle w:val="DefaultParagraphFont"/>
                <w:rFonts w:ascii="OGJFSS+å®ä½" w:eastAsiaTheme="minorHAnsi" w:hAnsiTheme="minorHAnsi" w:cstheme="minorBidi"/>
                <w:color w:val="000000"/>
                <w:spacing w:val="0"/>
                <w:sz w:val="24"/>
              </w:rPr>
            </w:pPr>
            <w:r>
              <w:rPr>
                <w:rStyle w:val="DefaultParagraphFont"/>
                <w:rFonts w:ascii="OGJFSS+å®ä½" w:hAnsi="OGJFSS+å®ä½" w:eastAsiaTheme="minorHAnsi" w:cs="OGJFSS+å®ä½"/>
                <w:color w:val="00B0F0"/>
                <w:spacing w:val="0"/>
                <w:sz w:val="24"/>
                <w:u w:val="single"/>
              </w:rPr>
              <w:t>田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B0F0"/>
                <w:spacing w:val="132"/>
                <w:sz w:val="24"/>
                <w:u w:val="single"/>
              </w:rPr>
              <w:t xml:space="preserve"> </w:t>
            </w:r>
            <w:r>
              <w:rPr>
                <w:rStyle w:val="DefaultParagraphFont"/>
                <w:rFonts w:ascii="OGJFSS+å®ä½" w:hAnsi="OGJFSS+å®ä½" w:eastAsiaTheme="minorHAnsi" w:cs="OGJFSS+å®ä½"/>
                <w:color w:val="00B0F0"/>
                <w:spacing w:val="0"/>
                <w:sz w:val="24"/>
                <w:u w:val="single"/>
              </w:rPr>
              <w:t>路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B0F0"/>
                <w:spacing w:val="130"/>
                <w:sz w:val="24"/>
              </w:rPr>
              <w:t xml:space="preserve"> </w:t>
            </w:r>
            <w:r>
              <w:rPr>
                <w:rStyle w:val="DefaultParagraphFont"/>
                <w:rFonts w:ascii="OGJFSS+å®ä½" w:hAnsi="OGJFSS+å®ä½" w:eastAsiaTheme="minorHAnsi" w:cs="OGJFSS+å®ä½"/>
                <w:color w:val="00B050"/>
                <w:spacing w:val="0"/>
                <w:sz w:val="24"/>
              </w:rPr>
              <w:t>爱是做一名好老师的前提，用爱点燃爱，建立“尊重、平等、和谐”的师生关系，对师生</w:t>
            </w:r>
          </w:p>
          <w:p>
            <w:pPr>
              <w:pStyle w:val="Normal0"/>
              <w:spacing w:before="72" w:after="0" w:line="240" w:lineRule="exact"/>
              <w:ind w:left="0" w:right="0" w:firstLine="0"/>
              <w:jc w:val="left"/>
              <w:rPr>
                <w:rStyle w:val="DefaultParagraphFont"/>
                <w:rFonts w:ascii="OGJFSS+å®ä½" w:eastAsiaTheme="minorHAnsi" w:hAnsiTheme="minorHAnsi" w:cstheme="minorBidi"/>
                <w:color w:val="000000"/>
                <w:spacing w:val="0"/>
                <w:sz w:val="24"/>
              </w:rPr>
            </w:pPr>
            <w:r>
              <w:rPr>
                <w:rStyle w:val="DefaultParagraphFont"/>
                <w:rFonts w:ascii="OGJFSS+å®ä½" w:hAnsi="OGJFSS+å®ä½" w:eastAsiaTheme="minorHAnsi" w:cs="OGJFSS+å®ä½"/>
                <w:color w:val="00B050"/>
                <w:spacing w:val="0"/>
                <w:sz w:val="24"/>
              </w:rPr>
              <w:t>的共同成长至关重要！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0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OGJFSS+å®ä½" w:eastAsiaTheme="minorHAnsi" w:hAnsiTheme="minorHAnsi" w:cstheme="minorBidi"/>
                <w:color w:val="000000"/>
                <w:spacing w:val="0"/>
                <w:sz w:val="24"/>
              </w:rPr>
            </w:pPr>
          </w:p>
        </w:tc>
        <w:tc>
          <w:tcPr>
            <w:tcW w:w="5031" w:type="dxa"/>
            <w:gridSpan w:val="8"/>
            <w:noWrap w:val="0"/>
            <w:textDirection w:val="lrTb"/>
            <w:tcFitText w:val="0"/>
            <w:vAlign w:val="top"/>
          </w:tcPr>
          <w:p>
            <w:pPr>
              <w:pStyle w:val="Normal0"/>
              <w:spacing w:before="0" w:after="0" w:line="720" w:lineRule="exact"/>
              <w:ind w:left="0" w:right="0" w:firstLine="0"/>
              <w:jc w:val="left"/>
              <w:rPr>
                <w:rStyle w:val="DefaultParagraphFont"/>
                <w:rFonts w:ascii="OGJFSS+å®ä½" w:eastAsiaTheme="minorHAnsi" w:hAnsiTheme="minorHAnsi" w:cstheme="minorBidi"/>
                <w:color w:val="000000"/>
                <w:spacing w:val="0"/>
                <w:sz w:val="72"/>
              </w:rPr>
            </w:pPr>
            <w:r>
              <w:rPr>
                <w:rStyle w:val="DefaultParagraphFont"/>
                <w:rFonts w:ascii="OGJFSS+å®ä½" w:hAnsi="OGJFSS+å®ä½" w:eastAsiaTheme="minorHAnsi" w:cs="OGJFSS+å®ä½"/>
                <w:color w:val="FFFF00"/>
                <w:spacing w:val="-13"/>
                <w:sz w:val="72"/>
              </w:rPr>
              <w:t>排行榜（总分）</w:t>
            </w:r>
          </w:p>
          <w:p>
            <w:pPr>
              <w:pStyle w:val="Normal0"/>
              <w:spacing w:before="180" w:after="0" w:line="521" w:lineRule="exact"/>
              <w:ind w:left="605" w:right="0" w:firstLine="0"/>
              <w:jc w:val="left"/>
              <w:rPr>
                <w:rStyle w:val="DefaultParagraphFont"/>
                <w:rFonts w:ascii="OGJFSS+å®ä½" w:eastAsiaTheme="minorHAnsi" w:hAnsiTheme="minorHAnsi" w:cstheme="minorBidi"/>
                <w:color w:val="000000"/>
                <w:spacing w:val="0"/>
                <w:sz w:val="52"/>
              </w:rPr>
            </w:pPr>
            <w:r>
              <w:rPr>
                <w:rStyle w:val="DefaultParagraphFont"/>
                <w:rFonts w:ascii="OGJFSS+å®ä½" w:hAnsi="OGJFSS+å®ä½" w:eastAsiaTheme="minorHAnsi" w:cs="OGJFSS+å®ä½"/>
                <w:color w:val="FFFF00"/>
                <w:spacing w:val="0"/>
                <w:sz w:val="52"/>
              </w:rPr>
              <w:t>第一名：王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FFFF00"/>
                <w:spacing w:val="389"/>
                <w:sz w:val="52"/>
              </w:rPr>
              <w:t xml:space="preserve"> </w:t>
            </w:r>
            <w:r>
              <w:rPr>
                <w:rStyle w:val="DefaultParagraphFont"/>
                <w:rFonts w:ascii="OGJFSS+å®ä½" w:hAnsi="OGJFSS+å®ä½" w:eastAsiaTheme="minorHAnsi" w:cs="OGJFSS+å®ä½"/>
                <w:color w:val="FFFF00"/>
                <w:spacing w:val="0"/>
                <w:sz w:val="52"/>
              </w:rPr>
              <w:t>颖</w:t>
            </w:r>
          </w:p>
        </w:tc>
      </w:tr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gridAfter w:val="1"/>
          <w:trHeight w:val="649"/>
          <w:jc w:val="left"/>
        </w:trPr>
        <w:tc>
          <w:tcPr>
            <w:tcW w:w="11420" w:type="dxa"/>
            <w:gridSpan w:val="3"/>
            <w:noWrap w:val="0"/>
            <w:textDirection w:val="lrTb"/>
            <w:tcFitText w:val="0"/>
            <w:vAlign w:val="top"/>
          </w:tcPr>
          <w:p>
            <w:pPr>
              <w:pStyle w:val="Normal0"/>
              <w:spacing w:before="28" w:after="0" w:line="240" w:lineRule="exact"/>
              <w:ind w:left="0" w:right="0" w:firstLine="0"/>
              <w:jc w:val="left"/>
              <w:rPr>
                <w:rStyle w:val="DefaultParagraphFont"/>
                <w:rFonts w:ascii="OGJFSS+å®ä½" w:eastAsiaTheme="minorHAnsi" w:hAnsiTheme="minorHAnsi" w:cstheme="minorBidi"/>
                <w:color w:val="000000"/>
                <w:spacing w:val="0"/>
                <w:sz w:val="24"/>
              </w:rPr>
            </w:pPr>
            <w:r>
              <w:rPr>
                <w:rStyle w:val="DefaultParagraphFont"/>
                <w:rFonts w:ascii="OGJFSS+å®ä½" w:hAnsi="OGJFSS+å®ä½" w:eastAsiaTheme="minorHAnsi" w:cs="OGJFSS+å®ä½"/>
                <w:color w:val="00B0F0"/>
                <w:spacing w:val="0"/>
                <w:sz w:val="24"/>
                <w:u w:val="single"/>
              </w:rPr>
              <w:t>王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B0F0"/>
                <w:spacing w:val="132"/>
                <w:sz w:val="24"/>
                <w:u w:val="single"/>
              </w:rPr>
              <w:t xml:space="preserve"> </w:t>
            </w:r>
            <w:r>
              <w:rPr>
                <w:rStyle w:val="DefaultParagraphFont"/>
                <w:rFonts w:ascii="OGJFSS+å®ä½" w:hAnsi="OGJFSS+å®ä½" w:eastAsiaTheme="minorHAnsi" w:cs="OGJFSS+å®ä½"/>
                <w:color w:val="00B0F0"/>
                <w:spacing w:val="0"/>
                <w:sz w:val="24"/>
                <w:u w:val="single"/>
              </w:rPr>
              <w:t>颖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B0F0"/>
                <w:spacing w:val="130"/>
                <w:sz w:val="24"/>
              </w:rPr>
              <w:t xml:space="preserve"> </w:t>
            </w:r>
            <w:r>
              <w:rPr>
                <w:rStyle w:val="DefaultParagraphFont"/>
                <w:rFonts w:ascii="OGJFSS+å®ä½" w:hAnsi="OGJFSS+å®ä½" w:eastAsiaTheme="minorHAnsi" w:cs="OGJFSS+å®ä½"/>
                <w:color w:val="00B050"/>
                <w:spacing w:val="0"/>
                <w:sz w:val="24"/>
              </w:rPr>
              <w:t>文化自信是一个国家、一个民族发展中更基本、更深沉、更持久的力量。没有高度的文化</w:t>
            </w:r>
          </w:p>
          <w:p>
            <w:pPr>
              <w:pStyle w:val="Normal0"/>
              <w:spacing w:before="72" w:after="0" w:line="240" w:lineRule="exact"/>
              <w:ind w:left="0" w:right="0" w:firstLine="0"/>
              <w:jc w:val="left"/>
              <w:rPr>
                <w:rStyle w:val="DefaultParagraphFont"/>
                <w:rFonts w:ascii="OGJFSS+å®ä½" w:eastAsiaTheme="minorHAnsi" w:hAnsiTheme="minorHAnsi" w:cstheme="minorBidi"/>
                <w:color w:val="000000"/>
                <w:spacing w:val="0"/>
                <w:sz w:val="24"/>
              </w:rPr>
            </w:pPr>
            <w:r>
              <w:rPr>
                <w:rStyle w:val="DefaultParagraphFont"/>
                <w:rFonts w:ascii="OGJFSS+å®ä½" w:hAnsi="OGJFSS+å®ä½" w:eastAsiaTheme="minorHAnsi" w:cs="OGJFSS+å®ä½"/>
                <w:color w:val="00B050"/>
                <w:spacing w:val="0"/>
                <w:sz w:val="24"/>
              </w:rPr>
              <w:t>自信，就没有文化的繁荣昌盛，也就没有中华民族的伟大复兴。要从先进文化中寻找资源。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0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OGJFSS+å®ä½" w:eastAsiaTheme="minorHAnsi" w:hAnsiTheme="minorHAnsi" w:cstheme="minorBidi"/>
                <w:color w:val="000000"/>
                <w:spacing w:val="0"/>
                <w:sz w:val="24"/>
              </w:rPr>
            </w:pPr>
          </w:p>
        </w:tc>
        <w:tc>
          <w:tcPr>
            <w:tcW w:w="3723" w:type="dxa"/>
            <w:gridSpan w:val="5"/>
            <w:noWrap w:val="0"/>
            <w:textDirection w:val="lrTb"/>
            <w:tcFitText w:val="0"/>
            <w:vAlign w:val="top"/>
          </w:tcPr>
          <w:p>
            <w:pPr>
              <w:pStyle w:val="Normal0"/>
              <w:spacing w:before="0" w:after="0" w:line="521" w:lineRule="exact"/>
              <w:ind w:left="0" w:right="0" w:firstLine="0"/>
              <w:jc w:val="left"/>
              <w:rPr>
                <w:rStyle w:val="DefaultParagraphFont"/>
                <w:rFonts w:ascii="OGJFSS+å®ä½" w:eastAsiaTheme="minorHAnsi" w:hAnsiTheme="minorHAnsi" w:cstheme="minorBidi"/>
                <w:color w:val="000000"/>
                <w:spacing w:val="0"/>
                <w:sz w:val="52"/>
              </w:rPr>
            </w:pPr>
            <w:r>
              <w:rPr>
                <w:rStyle w:val="DefaultParagraphFont"/>
                <w:rFonts w:ascii="OGJFSS+å®ä½" w:hAnsi="OGJFSS+å®ä½" w:eastAsiaTheme="minorHAnsi" w:cs="OGJFSS+å®ä½"/>
                <w:color w:val="FFFF00"/>
                <w:spacing w:val="0"/>
                <w:sz w:val="52"/>
              </w:rPr>
              <w:t>第二名：王良妍</w:t>
            </w:r>
          </w:p>
        </w:tc>
      </w:tr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gridAfter w:val="2"/>
          <w:trHeight w:val="864"/>
          <w:jc w:val="left"/>
        </w:trPr>
        <w:tc>
          <w:tcPr>
            <w:tcW w:w="11420" w:type="dxa"/>
            <w:gridSpan w:val="3"/>
            <w:noWrap w:val="0"/>
            <w:textDirection w:val="lrTb"/>
            <w:tcFitText w:val="0"/>
            <w:vAlign w:val="top"/>
          </w:tcPr>
          <w:p>
            <w:pPr>
              <w:pStyle w:val="Normal0"/>
              <w:spacing w:before="0" w:after="0" w:line="240" w:lineRule="exact"/>
              <w:ind w:left="0" w:right="0" w:firstLine="0"/>
              <w:jc w:val="left"/>
              <w:rPr>
                <w:rStyle w:val="DefaultParagraphFont"/>
                <w:rFonts w:ascii="OGJFSS+å®ä½" w:eastAsiaTheme="minorHAnsi" w:hAnsiTheme="minorHAnsi" w:cstheme="minorBidi"/>
                <w:color w:val="000000"/>
                <w:spacing w:val="0"/>
                <w:sz w:val="24"/>
              </w:rPr>
            </w:pPr>
            <w:r>
              <w:rPr>
                <w:rStyle w:val="DefaultParagraphFont"/>
                <w:rFonts w:ascii="OGJFSS+å®ä½" w:hAnsi="OGJFSS+å®ä½" w:eastAsiaTheme="minorHAnsi" w:cs="OGJFSS+å®ä½"/>
                <w:color w:val="00B0F0"/>
                <w:spacing w:val="0"/>
                <w:sz w:val="24"/>
                <w:u w:val="single"/>
              </w:rPr>
              <w:t>薛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B0F0"/>
                <w:spacing w:val="132"/>
                <w:sz w:val="24"/>
                <w:u w:val="single"/>
              </w:rPr>
              <w:t xml:space="preserve"> </w:t>
            </w:r>
            <w:r>
              <w:rPr>
                <w:rStyle w:val="DefaultParagraphFont"/>
                <w:rFonts w:ascii="OGJFSS+å®ä½" w:hAnsi="OGJFSS+å®ä½" w:eastAsiaTheme="minorHAnsi" w:cs="OGJFSS+å®ä½"/>
                <w:color w:val="00B0F0"/>
                <w:spacing w:val="0"/>
                <w:sz w:val="24"/>
                <w:u w:val="single"/>
              </w:rPr>
              <w:t>丽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00B0F0"/>
                <w:spacing w:val="130"/>
                <w:sz w:val="24"/>
              </w:rPr>
              <w:t xml:space="preserve"> </w:t>
            </w:r>
            <w:r>
              <w:rPr>
                <w:rStyle w:val="DefaultParagraphFont"/>
                <w:rFonts w:ascii="OGJFSS+å®ä½" w:hAnsi="OGJFSS+å®ä½" w:eastAsiaTheme="minorHAnsi" w:cs="OGJFSS+å®ä½"/>
                <w:color w:val="00B050"/>
                <w:spacing w:val="0"/>
                <w:sz w:val="24"/>
              </w:rPr>
              <w:t>推动新时代文化繁荣发展，必须坚持以习近平新时代中国特色社会主义思想为指导，坚守</w:t>
            </w:r>
          </w:p>
          <w:p>
            <w:pPr>
              <w:pStyle w:val="Normal0"/>
              <w:spacing w:before="72" w:after="0" w:line="240" w:lineRule="exact"/>
              <w:ind w:left="0" w:right="0" w:firstLine="0"/>
              <w:jc w:val="left"/>
              <w:rPr>
                <w:rStyle w:val="DefaultParagraphFont"/>
                <w:rFonts w:ascii="OGJFSS+å®ä½" w:eastAsiaTheme="minorHAnsi" w:hAnsiTheme="minorHAnsi" w:cstheme="minorBidi"/>
                <w:color w:val="000000"/>
                <w:spacing w:val="0"/>
                <w:sz w:val="24"/>
              </w:rPr>
            </w:pPr>
            <w:r>
              <w:rPr>
                <w:rStyle w:val="DefaultParagraphFont"/>
                <w:rFonts w:ascii="OGJFSS+å®ä½" w:hAnsi="OGJFSS+å®ä½" w:eastAsiaTheme="minorHAnsi" w:cs="OGJFSS+å®ä½"/>
                <w:color w:val="00B050"/>
                <w:spacing w:val="0"/>
                <w:sz w:val="24"/>
              </w:rPr>
              <w:t>中华文化立场，坚持为人民服务、为社会主义服务，坚持百花齐放、百家争鸣，坚持创造性转化、</w:t>
            </w:r>
          </w:p>
          <w:p>
            <w:pPr>
              <w:pStyle w:val="Normal0"/>
              <w:spacing w:before="72" w:after="0" w:line="240" w:lineRule="exact"/>
              <w:ind w:left="0" w:right="0" w:firstLine="0"/>
              <w:jc w:val="left"/>
              <w:rPr>
                <w:rStyle w:val="DefaultParagraphFont"/>
                <w:rFonts w:ascii="OGJFSS+å®ä½" w:eastAsiaTheme="minorHAnsi" w:hAnsiTheme="minorHAnsi" w:cstheme="minorBidi"/>
                <w:color w:val="000000"/>
                <w:spacing w:val="0"/>
                <w:sz w:val="24"/>
              </w:rPr>
            </w:pPr>
            <w:r>
              <w:rPr>
                <w:rStyle w:val="DefaultParagraphFont"/>
                <w:rFonts w:ascii="OGJFSS+å®ä½" w:hAnsi="OGJFSS+å®ä½" w:eastAsiaTheme="minorHAnsi" w:cs="OGJFSS+å®ä½"/>
                <w:color w:val="00B050"/>
                <w:spacing w:val="0"/>
                <w:sz w:val="24"/>
              </w:rPr>
              <w:t>创新性发展。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0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OGJFSS+å®ä½" w:eastAsiaTheme="minorHAnsi" w:hAnsiTheme="minorHAnsi" w:cstheme="minorBidi"/>
                <w:color w:val="000000"/>
                <w:spacing w:val="0"/>
                <w:sz w:val="24"/>
              </w:rPr>
            </w:pPr>
          </w:p>
        </w:tc>
        <w:tc>
          <w:tcPr>
            <w:tcW w:w="3721" w:type="dxa"/>
            <w:gridSpan w:val="4"/>
            <w:noWrap w:val="0"/>
            <w:textDirection w:val="lrTb"/>
            <w:tcFitText w:val="0"/>
            <w:vAlign w:val="top"/>
          </w:tcPr>
          <w:p>
            <w:pPr>
              <w:pStyle w:val="Normal0"/>
              <w:spacing w:before="30" w:after="0" w:line="521" w:lineRule="exact"/>
              <w:ind w:left="0" w:right="0" w:firstLine="0"/>
              <w:jc w:val="left"/>
              <w:rPr>
                <w:rStyle w:val="DefaultParagraphFont"/>
                <w:rFonts w:ascii="OGJFSS+å®ä½" w:eastAsiaTheme="minorHAnsi" w:hAnsiTheme="minorHAnsi" w:cstheme="minorBidi"/>
                <w:color w:val="000000"/>
                <w:spacing w:val="0"/>
                <w:sz w:val="52"/>
              </w:rPr>
            </w:pPr>
            <w:r>
              <w:rPr>
                <w:rStyle w:val="DefaultParagraphFont"/>
                <w:rFonts w:ascii="OGJFSS+å®ä½" w:hAnsi="OGJFSS+å®ä½" w:eastAsiaTheme="minorHAnsi" w:cs="OGJFSS+å®ä½"/>
                <w:color w:val="FFFF00"/>
                <w:spacing w:val="0"/>
                <w:sz w:val="52"/>
              </w:rPr>
              <w:t>第三名：王</w:t>
            </w:r>
            <w:r>
              <w:rPr>
                <w:rStyle w:val="DefaultParagraphFont"/>
                <w:rFonts w:ascii="Times New Roman" w:eastAsiaTheme="minorHAnsi" w:hAnsiTheme="minorHAnsi" w:cstheme="minorBidi"/>
                <w:color w:val="FFFF00"/>
                <w:spacing w:val="390"/>
                <w:sz w:val="52"/>
              </w:rPr>
              <w:t xml:space="preserve"> </w:t>
            </w:r>
            <w:r>
              <w:rPr>
                <w:rStyle w:val="DefaultParagraphFont"/>
                <w:rFonts w:ascii="OGJFSS+å®ä½" w:hAnsi="OGJFSS+å®ä½" w:eastAsiaTheme="minorHAnsi" w:cs="OGJFSS+å®ä½"/>
                <w:color w:val="FFFF00"/>
                <w:spacing w:val="0"/>
                <w:sz w:val="52"/>
              </w:rPr>
              <w:t>珺</w:t>
            </w:r>
          </w:p>
        </w:tc>
      </w:tr>
    </w:tbl>
    <w:p/>
    <w:sectPr>
      <w:pgSz w:w="17160" w:h="12240" w:orient="landscape"/>
      <w:pgMar w:top="909" w:right="100" w:bottom="0" w:left="1121" w:header="720" w:footer="720" w:gutter="0"/>
      <w:pgNumType w:start="1"/>
      <w:cols w:sep="0" w:space="720"/>
      <w:docGrid w:linePitch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pitch w:val="variable"/>
    <w:sig w:usb0="01010101" w:usb1="01010101" w:usb2="01010101" w:usb3="01010101" w:csb0="01010101" w:csb1="01010101"/>
  </w:font>
  <w:font w:name="KCMMGB+é»ä½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PJDNKL+Microsoft YaHei UI">
    <w:panose1 w:val="020B0503020204020204"/>
    <w:charset w:val="01"/>
    <w:family w:val="swiss"/>
    <w:pitch w:val="variable"/>
    <w:sig w:usb0="01010101" w:usb1="01010101" w:usb2="01010101" w:usb3="01010101" w:csb0="01010101" w:csb1="01010101"/>
  </w:font>
  <w:font w:name="PUCCVF+é»ä½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OGJFSS+å®ä½">
    <w:panose1 w:val="02010600030101010101"/>
    <w:charset w:val="01"/>
    <w:family w:val="auto"/>
    <w:pitch w:val="variable"/>
    <w:sig w:usb0="01010101" w:usb1="01010101" w:usb2="01010101" w:usb3="01010101" w:csb0="01010101" w:csb1="01010101"/>
  </w:font>
  <w:font w:name="Cambria">
    <w:panose1 w:val="00000000000000000000"/>
    <w:charset w:val="01"/>
    <w:family w:val="auto"/>
    <w:notTrueType/>
    <w:pitch w:val="default"/>
    <w:sig w:usb0="01010101" w:usb1="01010101" w:usb2="01010101" w:usb3="01010101" w:csb0="01010101" w:csb1="01010101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_0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